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9BEB2" w14:textId="77777777" w:rsidR="001D30EA" w:rsidRPr="004D6557" w:rsidRDefault="001D30EA" w:rsidP="00C313EA">
      <w:pPr>
        <w:spacing w:before="240"/>
        <w:jc w:val="center"/>
        <w:rPr>
          <w:b/>
          <w:sz w:val="22"/>
          <w:szCs w:val="22"/>
        </w:rPr>
      </w:pPr>
      <w:r w:rsidRPr="004D6557">
        <w:rPr>
          <w:b/>
          <w:sz w:val="22"/>
          <w:szCs w:val="22"/>
        </w:rPr>
        <w:t>REGULAR MEETING</w:t>
      </w:r>
      <w:r w:rsidR="00715218" w:rsidRPr="004D6557">
        <w:rPr>
          <w:b/>
          <w:sz w:val="22"/>
          <w:szCs w:val="22"/>
        </w:rPr>
        <w:t xml:space="preserve"> MINUTES</w:t>
      </w:r>
    </w:p>
    <w:p w14:paraId="0D99EBAA" w14:textId="65C68D4C" w:rsidR="001D30EA" w:rsidRPr="00347A3C" w:rsidRDefault="007C0DEC" w:rsidP="00C313EA">
      <w:pPr>
        <w:spacing w:after="160"/>
        <w:jc w:val="center"/>
        <w:rPr>
          <w:b/>
          <w:sz w:val="22"/>
          <w:szCs w:val="22"/>
        </w:rPr>
      </w:pPr>
      <w:r>
        <w:rPr>
          <w:b/>
          <w:sz w:val="22"/>
          <w:szCs w:val="22"/>
        </w:rPr>
        <w:t>June 3</w:t>
      </w:r>
      <w:r w:rsidR="001D30EA" w:rsidRPr="00347A3C">
        <w:rPr>
          <w:b/>
          <w:sz w:val="22"/>
          <w:szCs w:val="22"/>
        </w:rPr>
        <w:t>, 20</w:t>
      </w:r>
      <w:r w:rsidR="008550CF">
        <w:rPr>
          <w:b/>
          <w:sz w:val="22"/>
          <w:szCs w:val="22"/>
        </w:rPr>
        <w:t>20</w:t>
      </w:r>
    </w:p>
    <w:p w14:paraId="48D521A4" w14:textId="2D23685B" w:rsidR="001D30EA" w:rsidRPr="00347A3C" w:rsidRDefault="00FD51C9" w:rsidP="00C313EA">
      <w:pPr>
        <w:spacing w:after="160"/>
        <w:rPr>
          <w:sz w:val="22"/>
          <w:szCs w:val="22"/>
        </w:rPr>
      </w:pPr>
      <w:r w:rsidRPr="00347A3C">
        <w:rPr>
          <w:sz w:val="22"/>
          <w:szCs w:val="22"/>
          <w:u w:val="single"/>
        </w:rPr>
        <w:t>ATTENDING</w:t>
      </w:r>
      <w:r w:rsidR="00001CCF" w:rsidRPr="00347A3C">
        <w:rPr>
          <w:sz w:val="22"/>
          <w:szCs w:val="22"/>
        </w:rPr>
        <w:t xml:space="preserve">: </w:t>
      </w:r>
      <w:r w:rsidR="001F57D5" w:rsidRPr="00347A3C">
        <w:rPr>
          <w:sz w:val="22"/>
          <w:szCs w:val="22"/>
        </w:rPr>
        <w:t xml:space="preserve">Chair </w:t>
      </w:r>
      <w:r w:rsidR="00A21474">
        <w:rPr>
          <w:sz w:val="22"/>
          <w:szCs w:val="22"/>
        </w:rPr>
        <w:t xml:space="preserve">Kurt Brooks, Supervisor </w:t>
      </w:r>
      <w:r w:rsidR="001F57D5" w:rsidRPr="00347A3C">
        <w:rPr>
          <w:sz w:val="22"/>
          <w:szCs w:val="22"/>
        </w:rPr>
        <w:t>Kevin Comnick</w:t>
      </w:r>
      <w:r w:rsidR="00CB6970" w:rsidRPr="00347A3C">
        <w:rPr>
          <w:sz w:val="22"/>
          <w:szCs w:val="22"/>
        </w:rPr>
        <w:t xml:space="preserve">, </w:t>
      </w:r>
      <w:r w:rsidR="00D42562" w:rsidRPr="00347A3C">
        <w:rPr>
          <w:sz w:val="22"/>
          <w:szCs w:val="22"/>
        </w:rPr>
        <w:t>Supervisor</w:t>
      </w:r>
      <w:r w:rsidR="005A0675" w:rsidRPr="00347A3C">
        <w:rPr>
          <w:sz w:val="22"/>
          <w:szCs w:val="22"/>
        </w:rPr>
        <w:t xml:space="preserve"> </w:t>
      </w:r>
      <w:r w:rsidR="00236B55" w:rsidRPr="00347A3C">
        <w:rPr>
          <w:sz w:val="22"/>
          <w:szCs w:val="22"/>
        </w:rPr>
        <w:t>Dan Golen</w:t>
      </w:r>
      <w:r w:rsidR="005A0675" w:rsidRPr="00347A3C">
        <w:rPr>
          <w:sz w:val="22"/>
          <w:szCs w:val="22"/>
        </w:rPr>
        <w:t xml:space="preserve">, </w:t>
      </w:r>
      <w:r w:rsidRPr="00347A3C">
        <w:rPr>
          <w:sz w:val="22"/>
          <w:szCs w:val="22"/>
        </w:rPr>
        <w:t xml:space="preserve">Clerk Susan Krasaway, Treasurer </w:t>
      </w:r>
      <w:r w:rsidR="00514F73" w:rsidRPr="00347A3C">
        <w:rPr>
          <w:sz w:val="22"/>
          <w:szCs w:val="22"/>
        </w:rPr>
        <w:t>Cheryl Borndal</w:t>
      </w:r>
      <w:r w:rsidR="002F23E1" w:rsidRPr="00347A3C">
        <w:rPr>
          <w:sz w:val="22"/>
          <w:szCs w:val="22"/>
        </w:rPr>
        <w:t xml:space="preserve">, </w:t>
      </w:r>
      <w:r w:rsidRPr="00347A3C">
        <w:rPr>
          <w:sz w:val="22"/>
          <w:szCs w:val="22"/>
        </w:rPr>
        <w:t xml:space="preserve">Road Foreman Gary Oswell, </w:t>
      </w:r>
      <w:r w:rsidR="00EB4057" w:rsidRPr="00347A3C">
        <w:rPr>
          <w:sz w:val="22"/>
          <w:szCs w:val="22"/>
        </w:rPr>
        <w:t xml:space="preserve">Fire Chief Gene Stevens, </w:t>
      </w:r>
      <w:r w:rsidR="001C7780" w:rsidRPr="00347A3C">
        <w:rPr>
          <w:sz w:val="22"/>
          <w:szCs w:val="22"/>
        </w:rPr>
        <w:t>Assistant Chief Clyde Mort</w:t>
      </w:r>
      <w:r w:rsidR="00186D84" w:rsidRPr="00347A3C">
        <w:rPr>
          <w:sz w:val="22"/>
          <w:szCs w:val="22"/>
        </w:rPr>
        <w:t xml:space="preserve">insen, </w:t>
      </w:r>
      <w:r w:rsidR="00246FFB" w:rsidRPr="00347A3C">
        <w:rPr>
          <w:sz w:val="22"/>
          <w:szCs w:val="22"/>
        </w:rPr>
        <w:t>Rec Director Mike Ellingso</w:t>
      </w:r>
      <w:r w:rsidR="003F66D8">
        <w:rPr>
          <w:sz w:val="22"/>
          <w:szCs w:val="22"/>
        </w:rPr>
        <w:t>n</w:t>
      </w:r>
      <w:r w:rsidR="00513D63" w:rsidRPr="00347A3C">
        <w:rPr>
          <w:sz w:val="22"/>
          <w:szCs w:val="22"/>
        </w:rPr>
        <w:t>.</w:t>
      </w:r>
      <w:r w:rsidRPr="00347A3C">
        <w:rPr>
          <w:sz w:val="22"/>
          <w:szCs w:val="22"/>
        </w:rPr>
        <w:t xml:space="preserve"> </w:t>
      </w:r>
      <w:r w:rsidR="00D93D23">
        <w:rPr>
          <w:sz w:val="22"/>
          <w:szCs w:val="22"/>
        </w:rPr>
        <w:t>The meeting was held in-person</w:t>
      </w:r>
      <w:r w:rsidR="00397AA4">
        <w:rPr>
          <w:sz w:val="22"/>
          <w:szCs w:val="22"/>
        </w:rPr>
        <w:t xml:space="preserve"> at the town hall;</w:t>
      </w:r>
      <w:r w:rsidR="00D93D23">
        <w:rPr>
          <w:sz w:val="22"/>
          <w:szCs w:val="22"/>
        </w:rPr>
        <w:t xml:space="preserve"> a dial-in option was </w:t>
      </w:r>
      <w:r w:rsidR="000A370C">
        <w:rPr>
          <w:sz w:val="22"/>
          <w:szCs w:val="22"/>
        </w:rPr>
        <w:t xml:space="preserve">also available </w:t>
      </w:r>
      <w:r w:rsidR="00D93D23">
        <w:rPr>
          <w:sz w:val="22"/>
          <w:szCs w:val="22"/>
        </w:rPr>
        <w:t>fo</w:t>
      </w:r>
      <w:r w:rsidR="00397AA4">
        <w:rPr>
          <w:sz w:val="22"/>
          <w:szCs w:val="22"/>
        </w:rPr>
        <w:t>r anyone (including the public) who wanted to attend virtually.</w:t>
      </w:r>
      <w:r w:rsidR="00D07A44">
        <w:rPr>
          <w:sz w:val="22"/>
          <w:szCs w:val="22"/>
        </w:rPr>
        <w:t xml:space="preserve"> No one chose to do so. </w:t>
      </w:r>
    </w:p>
    <w:p w14:paraId="2C94A82F" w14:textId="07AA2D77" w:rsidR="00D2005D" w:rsidRPr="00347A3C" w:rsidRDefault="00FF5B19" w:rsidP="00C313EA">
      <w:pPr>
        <w:spacing w:after="160"/>
        <w:rPr>
          <w:sz w:val="22"/>
          <w:szCs w:val="22"/>
        </w:rPr>
      </w:pPr>
      <w:r w:rsidRPr="00347A3C">
        <w:rPr>
          <w:sz w:val="22"/>
          <w:szCs w:val="22"/>
        </w:rPr>
        <w:t xml:space="preserve">Chair </w:t>
      </w:r>
      <w:r w:rsidR="004512E7">
        <w:rPr>
          <w:sz w:val="22"/>
          <w:szCs w:val="22"/>
        </w:rPr>
        <w:t>Brooks</w:t>
      </w:r>
      <w:r w:rsidR="00C73191" w:rsidRPr="00347A3C">
        <w:rPr>
          <w:sz w:val="22"/>
          <w:szCs w:val="22"/>
        </w:rPr>
        <w:t xml:space="preserve"> </w:t>
      </w:r>
      <w:r w:rsidR="001D30EA" w:rsidRPr="00347A3C">
        <w:rPr>
          <w:sz w:val="22"/>
          <w:szCs w:val="22"/>
        </w:rPr>
        <w:t xml:space="preserve">called the meeting to order at </w:t>
      </w:r>
      <w:r w:rsidR="00513D63" w:rsidRPr="00347A3C">
        <w:rPr>
          <w:sz w:val="22"/>
          <w:szCs w:val="22"/>
        </w:rPr>
        <w:t>7</w:t>
      </w:r>
      <w:r w:rsidR="001D30EA" w:rsidRPr="00347A3C">
        <w:rPr>
          <w:sz w:val="22"/>
          <w:szCs w:val="22"/>
        </w:rPr>
        <w:t xml:space="preserve"> p.m., and the pledge of allegiance was recited.</w:t>
      </w:r>
      <w:r w:rsidR="00D93D23">
        <w:rPr>
          <w:sz w:val="22"/>
          <w:szCs w:val="22"/>
        </w:rPr>
        <w:t xml:space="preserve"> </w:t>
      </w:r>
    </w:p>
    <w:p w14:paraId="7C07B570" w14:textId="0E3F6734" w:rsidR="00C67791" w:rsidRPr="00347A3C" w:rsidRDefault="007672DE" w:rsidP="00C313EA">
      <w:pPr>
        <w:spacing w:after="160"/>
        <w:jc w:val="center"/>
        <w:rPr>
          <w:b/>
          <w:sz w:val="22"/>
          <w:szCs w:val="22"/>
        </w:rPr>
      </w:pPr>
      <w:r w:rsidRPr="00347A3C">
        <w:rPr>
          <w:b/>
          <w:sz w:val="22"/>
          <w:szCs w:val="22"/>
        </w:rPr>
        <w:t>A</w:t>
      </w:r>
      <w:r w:rsidR="00F87FB3" w:rsidRPr="00347A3C">
        <w:rPr>
          <w:b/>
          <w:sz w:val="22"/>
          <w:szCs w:val="22"/>
        </w:rPr>
        <w:t>GENDA</w:t>
      </w:r>
      <w:r w:rsidRPr="00347A3C">
        <w:rPr>
          <w:b/>
          <w:sz w:val="22"/>
          <w:szCs w:val="22"/>
        </w:rPr>
        <w:t>, MINUTES</w:t>
      </w:r>
      <w:r w:rsidR="00367F8D" w:rsidRPr="00347A3C">
        <w:rPr>
          <w:b/>
          <w:sz w:val="22"/>
          <w:szCs w:val="22"/>
        </w:rPr>
        <w:t>, T</w:t>
      </w:r>
      <w:r w:rsidRPr="00347A3C">
        <w:rPr>
          <w:b/>
          <w:sz w:val="22"/>
          <w:szCs w:val="22"/>
        </w:rPr>
        <w:t>REASURER’S REPORT</w:t>
      </w:r>
      <w:r w:rsidR="00367F8D" w:rsidRPr="00347A3C">
        <w:rPr>
          <w:b/>
          <w:sz w:val="22"/>
          <w:szCs w:val="22"/>
        </w:rPr>
        <w:t xml:space="preserve"> &amp; BILLS</w:t>
      </w:r>
    </w:p>
    <w:p w14:paraId="7DC3888E" w14:textId="08282B37" w:rsidR="001D30EA" w:rsidRPr="00347A3C" w:rsidRDefault="00333B74" w:rsidP="00C313EA">
      <w:pPr>
        <w:pStyle w:val="ListParagraph"/>
        <w:numPr>
          <w:ilvl w:val="0"/>
          <w:numId w:val="3"/>
        </w:numPr>
        <w:spacing w:after="160"/>
        <w:contextualSpacing w:val="0"/>
        <w:rPr>
          <w:sz w:val="22"/>
          <w:szCs w:val="22"/>
        </w:rPr>
      </w:pPr>
      <w:r w:rsidRPr="00347A3C">
        <w:rPr>
          <w:sz w:val="22"/>
          <w:szCs w:val="22"/>
        </w:rPr>
        <w:t xml:space="preserve">AGENDA: </w:t>
      </w:r>
      <w:r w:rsidR="00090C8D" w:rsidRPr="00347A3C">
        <w:rPr>
          <w:sz w:val="22"/>
          <w:szCs w:val="22"/>
        </w:rPr>
        <w:t xml:space="preserve">Motion by </w:t>
      </w:r>
      <w:r w:rsidR="00FD0ADA" w:rsidRPr="00347A3C">
        <w:rPr>
          <w:sz w:val="22"/>
          <w:szCs w:val="22"/>
        </w:rPr>
        <w:t>Comnick</w:t>
      </w:r>
      <w:r w:rsidR="00F545CD" w:rsidRPr="00347A3C">
        <w:rPr>
          <w:sz w:val="22"/>
          <w:szCs w:val="22"/>
        </w:rPr>
        <w:t xml:space="preserve">, seconded by </w:t>
      </w:r>
      <w:r w:rsidR="00FD0ADA" w:rsidRPr="00347A3C">
        <w:rPr>
          <w:sz w:val="22"/>
          <w:szCs w:val="22"/>
        </w:rPr>
        <w:t>Golen</w:t>
      </w:r>
      <w:r w:rsidR="006E57AF" w:rsidRPr="00347A3C">
        <w:rPr>
          <w:sz w:val="22"/>
          <w:szCs w:val="22"/>
        </w:rPr>
        <w:t xml:space="preserve">, </w:t>
      </w:r>
      <w:r w:rsidR="00090C8D" w:rsidRPr="00347A3C">
        <w:rPr>
          <w:sz w:val="22"/>
          <w:szCs w:val="22"/>
        </w:rPr>
        <w:t>to approve the agenda</w:t>
      </w:r>
      <w:r w:rsidR="00A13B0F" w:rsidRPr="00347A3C">
        <w:rPr>
          <w:sz w:val="22"/>
          <w:szCs w:val="22"/>
        </w:rPr>
        <w:t xml:space="preserve"> with one addition: Under</w:t>
      </w:r>
      <w:r w:rsidR="00000616" w:rsidRPr="00347A3C">
        <w:rPr>
          <w:sz w:val="22"/>
          <w:szCs w:val="22"/>
        </w:rPr>
        <w:t xml:space="preserve"> </w:t>
      </w:r>
      <w:r w:rsidR="00B17777">
        <w:rPr>
          <w:sz w:val="22"/>
          <w:szCs w:val="22"/>
        </w:rPr>
        <w:t>New Business</w:t>
      </w:r>
      <w:r w:rsidR="00856A97">
        <w:rPr>
          <w:sz w:val="22"/>
          <w:szCs w:val="22"/>
        </w:rPr>
        <w:t xml:space="preserve"> d</w:t>
      </w:r>
      <w:r w:rsidR="00B17777">
        <w:rPr>
          <w:sz w:val="22"/>
          <w:szCs w:val="22"/>
        </w:rPr>
        <w:t>iscuss format</w:t>
      </w:r>
      <w:r w:rsidR="00B237CA">
        <w:rPr>
          <w:sz w:val="22"/>
          <w:szCs w:val="22"/>
        </w:rPr>
        <w:t xml:space="preserve"> of upcoming meetings</w:t>
      </w:r>
      <w:r w:rsidR="00000616" w:rsidRPr="00347A3C">
        <w:rPr>
          <w:sz w:val="22"/>
          <w:szCs w:val="22"/>
        </w:rPr>
        <w:t xml:space="preserve">: </w:t>
      </w:r>
      <w:r w:rsidR="001D30EA" w:rsidRPr="00347A3C">
        <w:rPr>
          <w:sz w:val="22"/>
          <w:szCs w:val="22"/>
        </w:rPr>
        <w:t>Motion carried unanimously</w:t>
      </w:r>
      <w:r w:rsidR="00202635" w:rsidRPr="00347A3C">
        <w:rPr>
          <w:sz w:val="22"/>
          <w:szCs w:val="22"/>
        </w:rPr>
        <w:t>,</w:t>
      </w:r>
      <w:r w:rsidR="001D30EA" w:rsidRPr="00347A3C">
        <w:rPr>
          <w:sz w:val="22"/>
          <w:szCs w:val="22"/>
        </w:rPr>
        <w:t xml:space="preserve"> 3-</w:t>
      </w:r>
      <w:r w:rsidR="00366C94" w:rsidRPr="00347A3C">
        <w:rPr>
          <w:sz w:val="22"/>
          <w:szCs w:val="22"/>
        </w:rPr>
        <w:t xml:space="preserve">0. </w:t>
      </w:r>
    </w:p>
    <w:p w14:paraId="1EEB8BFF" w14:textId="7BC466C8" w:rsidR="006E3BD4" w:rsidRPr="00347A3C" w:rsidRDefault="00205969" w:rsidP="00C313EA">
      <w:pPr>
        <w:pStyle w:val="ListParagraph"/>
        <w:numPr>
          <w:ilvl w:val="0"/>
          <w:numId w:val="3"/>
        </w:numPr>
        <w:spacing w:after="160"/>
        <w:contextualSpacing w:val="0"/>
        <w:rPr>
          <w:sz w:val="22"/>
          <w:szCs w:val="22"/>
        </w:rPr>
      </w:pPr>
      <w:r w:rsidRPr="00347A3C">
        <w:rPr>
          <w:sz w:val="22"/>
          <w:szCs w:val="22"/>
        </w:rPr>
        <w:t xml:space="preserve">MINUTES: </w:t>
      </w:r>
      <w:r w:rsidR="00AE1452" w:rsidRPr="00347A3C">
        <w:rPr>
          <w:sz w:val="22"/>
          <w:szCs w:val="22"/>
        </w:rPr>
        <w:t xml:space="preserve">Motion by </w:t>
      </w:r>
      <w:r w:rsidR="00A1186D">
        <w:rPr>
          <w:sz w:val="22"/>
          <w:szCs w:val="22"/>
        </w:rPr>
        <w:t>Brooks</w:t>
      </w:r>
      <w:r w:rsidR="00AE1452" w:rsidRPr="00347A3C">
        <w:rPr>
          <w:sz w:val="22"/>
          <w:szCs w:val="22"/>
        </w:rPr>
        <w:t>, seconded by</w:t>
      </w:r>
      <w:r w:rsidR="00A1186D">
        <w:rPr>
          <w:sz w:val="22"/>
          <w:szCs w:val="22"/>
        </w:rPr>
        <w:t xml:space="preserve"> Golen</w:t>
      </w:r>
      <w:r w:rsidR="00AE1452" w:rsidRPr="00347A3C">
        <w:rPr>
          <w:sz w:val="22"/>
          <w:szCs w:val="22"/>
        </w:rPr>
        <w:t>, to approve the</w:t>
      </w:r>
      <w:r w:rsidR="00BD6C98" w:rsidRPr="00347A3C">
        <w:rPr>
          <w:sz w:val="22"/>
          <w:szCs w:val="22"/>
        </w:rPr>
        <w:t xml:space="preserve"> minutes from the</w:t>
      </w:r>
      <w:r w:rsidR="00AE1452" w:rsidRPr="00347A3C">
        <w:rPr>
          <w:sz w:val="22"/>
          <w:szCs w:val="22"/>
        </w:rPr>
        <w:t xml:space="preserve"> </w:t>
      </w:r>
      <w:r w:rsidR="00FC011D" w:rsidRPr="00347A3C">
        <w:rPr>
          <w:sz w:val="22"/>
          <w:szCs w:val="22"/>
        </w:rPr>
        <w:t>R</w:t>
      </w:r>
      <w:r w:rsidR="00AE1452" w:rsidRPr="00347A3C">
        <w:rPr>
          <w:sz w:val="22"/>
          <w:szCs w:val="22"/>
        </w:rPr>
        <w:t xml:space="preserve">egular </w:t>
      </w:r>
      <w:r w:rsidR="00FC011D" w:rsidRPr="00347A3C">
        <w:rPr>
          <w:sz w:val="22"/>
          <w:szCs w:val="22"/>
        </w:rPr>
        <w:t>Meeting (</w:t>
      </w:r>
      <w:r w:rsidR="00830D07">
        <w:rPr>
          <w:sz w:val="22"/>
          <w:szCs w:val="22"/>
        </w:rPr>
        <w:t>5/</w:t>
      </w:r>
      <w:r w:rsidR="00B85DBF">
        <w:rPr>
          <w:sz w:val="22"/>
          <w:szCs w:val="22"/>
        </w:rPr>
        <w:t>6</w:t>
      </w:r>
      <w:r w:rsidR="00830D07">
        <w:rPr>
          <w:sz w:val="22"/>
          <w:szCs w:val="22"/>
        </w:rPr>
        <w:t>/</w:t>
      </w:r>
      <w:r w:rsidR="00AE1452" w:rsidRPr="00347A3C">
        <w:rPr>
          <w:sz w:val="22"/>
          <w:szCs w:val="22"/>
        </w:rPr>
        <w:t>20</w:t>
      </w:r>
      <w:r w:rsidR="00830D07">
        <w:rPr>
          <w:sz w:val="22"/>
          <w:szCs w:val="22"/>
        </w:rPr>
        <w:t>20</w:t>
      </w:r>
      <w:r w:rsidR="00D45D44" w:rsidRPr="00347A3C">
        <w:rPr>
          <w:sz w:val="22"/>
          <w:szCs w:val="22"/>
        </w:rPr>
        <w:t>)</w:t>
      </w:r>
      <w:r w:rsidR="001D384B" w:rsidRPr="00347A3C">
        <w:rPr>
          <w:sz w:val="22"/>
          <w:szCs w:val="22"/>
        </w:rPr>
        <w:t xml:space="preserve">. </w:t>
      </w:r>
      <w:r w:rsidR="00D45D44" w:rsidRPr="00347A3C">
        <w:rPr>
          <w:sz w:val="22"/>
          <w:szCs w:val="22"/>
        </w:rPr>
        <w:t xml:space="preserve"> </w:t>
      </w:r>
      <w:r w:rsidR="00AE1452" w:rsidRPr="00347A3C">
        <w:rPr>
          <w:sz w:val="22"/>
          <w:szCs w:val="22"/>
        </w:rPr>
        <w:t xml:space="preserve">Motion carried </w:t>
      </w:r>
      <w:r w:rsidR="00451587" w:rsidRPr="00347A3C">
        <w:rPr>
          <w:sz w:val="22"/>
          <w:szCs w:val="22"/>
        </w:rPr>
        <w:t xml:space="preserve">unanimously, </w:t>
      </w:r>
      <w:r w:rsidR="00AE1452" w:rsidRPr="00347A3C">
        <w:rPr>
          <w:sz w:val="22"/>
          <w:szCs w:val="22"/>
        </w:rPr>
        <w:t xml:space="preserve">3 – 0. </w:t>
      </w:r>
    </w:p>
    <w:p w14:paraId="7BCE5A2E" w14:textId="73CCB80D" w:rsidR="00732A38" w:rsidRPr="00BF75AE" w:rsidRDefault="006E3BD4" w:rsidP="00314A94">
      <w:pPr>
        <w:pStyle w:val="ListParagraph"/>
        <w:numPr>
          <w:ilvl w:val="0"/>
          <w:numId w:val="3"/>
        </w:numPr>
        <w:contextualSpacing w:val="0"/>
        <w:rPr>
          <w:sz w:val="22"/>
          <w:szCs w:val="22"/>
        </w:rPr>
      </w:pPr>
      <w:r w:rsidRPr="00347A3C">
        <w:rPr>
          <w:sz w:val="22"/>
          <w:szCs w:val="22"/>
        </w:rPr>
        <w:t>TREASURER’S REPORT</w:t>
      </w:r>
      <w:r w:rsidR="004E3236">
        <w:rPr>
          <w:sz w:val="22"/>
          <w:szCs w:val="22"/>
        </w:rPr>
        <w:t xml:space="preserve"> &amp; </w:t>
      </w:r>
      <w:r w:rsidR="00183CDF">
        <w:rPr>
          <w:sz w:val="22"/>
          <w:szCs w:val="22"/>
        </w:rPr>
        <w:t xml:space="preserve">PAY </w:t>
      </w:r>
      <w:r w:rsidR="004E3236">
        <w:rPr>
          <w:sz w:val="22"/>
          <w:szCs w:val="22"/>
        </w:rPr>
        <w:t>BILLS</w:t>
      </w:r>
      <w:r w:rsidR="004E5A7E" w:rsidRPr="00347A3C">
        <w:rPr>
          <w:sz w:val="22"/>
          <w:szCs w:val="22"/>
        </w:rPr>
        <w:t xml:space="preserve">: </w:t>
      </w:r>
      <w:r w:rsidR="00485351" w:rsidRPr="00347A3C">
        <w:rPr>
          <w:sz w:val="22"/>
          <w:szCs w:val="22"/>
        </w:rPr>
        <w:t xml:space="preserve">Motion by </w:t>
      </w:r>
      <w:r w:rsidR="00F03511">
        <w:rPr>
          <w:sz w:val="22"/>
          <w:szCs w:val="22"/>
        </w:rPr>
        <w:t>Comnick</w:t>
      </w:r>
      <w:r w:rsidR="00485351" w:rsidRPr="00347A3C">
        <w:rPr>
          <w:sz w:val="22"/>
          <w:szCs w:val="22"/>
        </w:rPr>
        <w:t xml:space="preserve">, seconded by </w:t>
      </w:r>
      <w:r w:rsidR="00F03511">
        <w:rPr>
          <w:sz w:val="22"/>
          <w:szCs w:val="22"/>
        </w:rPr>
        <w:t>Golen</w:t>
      </w:r>
      <w:r w:rsidR="00485351" w:rsidRPr="00347A3C">
        <w:rPr>
          <w:sz w:val="22"/>
          <w:szCs w:val="22"/>
        </w:rPr>
        <w:t>, to approve the Treasurer’s Report (1/1/</w:t>
      </w:r>
      <w:r w:rsidR="00A47039">
        <w:rPr>
          <w:sz w:val="22"/>
          <w:szCs w:val="22"/>
        </w:rPr>
        <w:t>20</w:t>
      </w:r>
      <w:r w:rsidR="00485351" w:rsidRPr="00347A3C">
        <w:rPr>
          <w:sz w:val="22"/>
          <w:szCs w:val="22"/>
        </w:rPr>
        <w:t xml:space="preserve"> –</w:t>
      </w:r>
      <w:r w:rsidR="004E3236">
        <w:rPr>
          <w:sz w:val="22"/>
          <w:szCs w:val="22"/>
        </w:rPr>
        <w:t>5/31</w:t>
      </w:r>
      <w:r w:rsidR="00FF5EC8" w:rsidRPr="00347A3C">
        <w:rPr>
          <w:sz w:val="22"/>
          <w:szCs w:val="22"/>
        </w:rPr>
        <w:t>/</w:t>
      </w:r>
      <w:r w:rsidR="00A47039">
        <w:rPr>
          <w:sz w:val="22"/>
          <w:szCs w:val="22"/>
        </w:rPr>
        <w:t>20</w:t>
      </w:r>
      <w:r w:rsidR="00485351" w:rsidRPr="00347A3C">
        <w:rPr>
          <w:sz w:val="22"/>
          <w:szCs w:val="22"/>
        </w:rPr>
        <w:t>)</w:t>
      </w:r>
      <w:r w:rsidR="004E3236">
        <w:rPr>
          <w:sz w:val="22"/>
          <w:szCs w:val="22"/>
        </w:rPr>
        <w:t xml:space="preserve"> and </w:t>
      </w:r>
      <w:r w:rsidR="00A5131F" w:rsidRPr="00347A3C">
        <w:rPr>
          <w:sz w:val="22"/>
          <w:szCs w:val="22"/>
        </w:rPr>
        <w:t xml:space="preserve">to pay </w:t>
      </w:r>
      <w:r w:rsidR="00A5131F" w:rsidRPr="00725557">
        <w:rPr>
          <w:sz w:val="22"/>
          <w:szCs w:val="22"/>
        </w:rPr>
        <w:t xml:space="preserve">bills </w:t>
      </w:r>
      <w:r w:rsidR="00FD4522" w:rsidRPr="00725557">
        <w:rPr>
          <w:sz w:val="22"/>
          <w:szCs w:val="22"/>
        </w:rPr>
        <w:t xml:space="preserve">(check </w:t>
      </w:r>
      <w:r w:rsidR="00A5131F" w:rsidRPr="00725557">
        <w:rPr>
          <w:sz w:val="22"/>
          <w:szCs w:val="22"/>
        </w:rPr>
        <w:t>#</w:t>
      </w:r>
      <w:r w:rsidR="00C32E67">
        <w:rPr>
          <w:sz w:val="22"/>
          <w:szCs w:val="22"/>
        </w:rPr>
        <w:t>20832</w:t>
      </w:r>
      <w:r w:rsidR="00A5131F" w:rsidRPr="00725557">
        <w:rPr>
          <w:sz w:val="22"/>
          <w:szCs w:val="22"/>
        </w:rPr>
        <w:t xml:space="preserve"> –</w:t>
      </w:r>
      <w:r w:rsidR="004F5DE3" w:rsidRPr="00725557">
        <w:rPr>
          <w:sz w:val="22"/>
          <w:szCs w:val="22"/>
        </w:rPr>
        <w:t xml:space="preserve"> 20870</w:t>
      </w:r>
      <w:r w:rsidR="00725557" w:rsidRPr="00725557">
        <w:rPr>
          <w:sz w:val="22"/>
          <w:szCs w:val="22"/>
        </w:rPr>
        <w:t>)</w:t>
      </w:r>
      <w:r w:rsidR="004F5DE3">
        <w:rPr>
          <w:color w:val="FF0000"/>
          <w:sz w:val="22"/>
          <w:szCs w:val="22"/>
        </w:rPr>
        <w:t xml:space="preserve"> </w:t>
      </w:r>
      <w:r w:rsidR="00A5131F" w:rsidRPr="00092F58">
        <w:rPr>
          <w:color w:val="000000" w:themeColor="text1"/>
          <w:sz w:val="22"/>
          <w:szCs w:val="22"/>
        </w:rPr>
        <w:t>and EFT-2020-</w:t>
      </w:r>
      <w:r w:rsidR="00B05F36" w:rsidRPr="00092F58">
        <w:rPr>
          <w:color w:val="000000" w:themeColor="text1"/>
          <w:sz w:val="22"/>
          <w:szCs w:val="22"/>
        </w:rPr>
        <w:t>6</w:t>
      </w:r>
      <w:r w:rsidR="00A5131F" w:rsidRPr="00092F58">
        <w:rPr>
          <w:color w:val="000000" w:themeColor="text1"/>
          <w:sz w:val="22"/>
          <w:szCs w:val="22"/>
        </w:rPr>
        <w:t>.</w:t>
      </w:r>
      <w:r w:rsidR="00202635" w:rsidRPr="00347A3C">
        <w:rPr>
          <w:sz w:val="22"/>
          <w:szCs w:val="22"/>
        </w:rPr>
        <w:t xml:space="preserve"> Motion carried unanimously, 3 – 0.</w:t>
      </w:r>
      <w:r w:rsidR="00732A38">
        <w:rPr>
          <w:sz w:val="22"/>
          <w:szCs w:val="22"/>
        </w:rPr>
        <w:t xml:space="preserve"> </w:t>
      </w:r>
      <w:r w:rsidR="00BF75AE">
        <w:rPr>
          <w:sz w:val="22"/>
          <w:szCs w:val="22"/>
        </w:rPr>
        <w:t xml:space="preserve">Note: </w:t>
      </w:r>
      <w:r w:rsidR="00732A38" w:rsidRPr="00BF75AE">
        <w:rPr>
          <w:sz w:val="22"/>
          <w:szCs w:val="22"/>
        </w:rPr>
        <w:t xml:space="preserve">our certificates of deposit will be deposited back into our accounts next week. </w:t>
      </w:r>
    </w:p>
    <w:p w14:paraId="085F6F62" w14:textId="77777777" w:rsidR="001D30EA" w:rsidRPr="00347A3C" w:rsidRDefault="001D30EA" w:rsidP="00A87BD4">
      <w:pPr>
        <w:jc w:val="center"/>
        <w:rPr>
          <w:b/>
          <w:sz w:val="22"/>
          <w:szCs w:val="22"/>
        </w:rPr>
      </w:pPr>
      <w:r w:rsidRPr="00347A3C">
        <w:rPr>
          <w:b/>
          <w:sz w:val="22"/>
          <w:szCs w:val="22"/>
        </w:rPr>
        <w:t>OLD BUSINESS</w:t>
      </w:r>
    </w:p>
    <w:p w14:paraId="734B6BC5" w14:textId="284C4EC5" w:rsidR="00186D84" w:rsidRDefault="00022865" w:rsidP="00A87BD4">
      <w:pPr>
        <w:pStyle w:val="ListParagraph"/>
        <w:numPr>
          <w:ilvl w:val="0"/>
          <w:numId w:val="1"/>
        </w:numPr>
        <w:spacing w:after="120"/>
        <w:contextualSpacing w:val="0"/>
        <w:rPr>
          <w:b/>
          <w:sz w:val="22"/>
          <w:szCs w:val="22"/>
        </w:rPr>
      </w:pPr>
      <w:r w:rsidRPr="00347A3C">
        <w:rPr>
          <w:b/>
          <w:sz w:val="22"/>
          <w:szCs w:val="22"/>
        </w:rPr>
        <w:t>PLANNING &amp; ZONING</w:t>
      </w:r>
      <w:bookmarkStart w:id="0" w:name="_GoBack"/>
      <w:bookmarkEnd w:id="0"/>
    </w:p>
    <w:p w14:paraId="12769A36" w14:textId="2A48A4D4" w:rsidR="005B740F" w:rsidRPr="00542597" w:rsidRDefault="00542597" w:rsidP="005B740F">
      <w:pPr>
        <w:spacing w:after="160"/>
        <w:rPr>
          <w:bCs/>
          <w:sz w:val="22"/>
          <w:szCs w:val="22"/>
        </w:rPr>
      </w:pPr>
      <w:r>
        <w:rPr>
          <w:bCs/>
          <w:sz w:val="22"/>
          <w:szCs w:val="22"/>
        </w:rPr>
        <w:t xml:space="preserve">Pike Lake Golf &amp; Beach Club: </w:t>
      </w:r>
      <w:r w:rsidR="00732A38">
        <w:rPr>
          <w:bCs/>
          <w:sz w:val="22"/>
          <w:szCs w:val="22"/>
        </w:rPr>
        <w:t xml:space="preserve">the </w:t>
      </w:r>
      <w:r w:rsidR="00F53127">
        <w:rPr>
          <w:bCs/>
          <w:sz w:val="22"/>
          <w:szCs w:val="22"/>
        </w:rPr>
        <w:t>CUP was granted. The golf course is open and busy. The goal is to have the clubhouse open by July 1</w:t>
      </w:r>
      <w:r w:rsidR="00F0097C">
        <w:rPr>
          <w:bCs/>
          <w:sz w:val="22"/>
          <w:szCs w:val="22"/>
        </w:rPr>
        <w:t xml:space="preserve">. </w:t>
      </w:r>
      <w:r w:rsidR="0061294D">
        <w:rPr>
          <w:bCs/>
          <w:sz w:val="22"/>
          <w:szCs w:val="22"/>
        </w:rPr>
        <w:t xml:space="preserve">They cannot sell liquor until the kitchen is inspected. </w:t>
      </w:r>
    </w:p>
    <w:p w14:paraId="58CFAA9F" w14:textId="062A84F8" w:rsidR="005238E5" w:rsidRPr="00347A3C" w:rsidRDefault="005238E5" w:rsidP="00C313EA">
      <w:pPr>
        <w:pStyle w:val="ListParagraph"/>
        <w:numPr>
          <w:ilvl w:val="0"/>
          <w:numId w:val="1"/>
        </w:numPr>
        <w:spacing w:after="160"/>
        <w:contextualSpacing w:val="0"/>
        <w:rPr>
          <w:b/>
          <w:sz w:val="22"/>
          <w:szCs w:val="22"/>
        </w:rPr>
      </w:pPr>
      <w:r w:rsidRPr="00347A3C">
        <w:rPr>
          <w:b/>
          <w:sz w:val="22"/>
          <w:szCs w:val="22"/>
        </w:rPr>
        <w:t>FIRE RELIEF</w:t>
      </w:r>
      <w:r w:rsidR="00CD43DA">
        <w:rPr>
          <w:b/>
          <w:sz w:val="22"/>
          <w:szCs w:val="22"/>
        </w:rPr>
        <w:t xml:space="preserve">: </w:t>
      </w:r>
      <w:r w:rsidR="00CD43DA">
        <w:rPr>
          <w:bCs/>
          <w:sz w:val="22"/>
          <w:szCs w:val="22"/>
        </w:rPr>
        <w:t>Bylaws, quarterly meetings on hold for now</w:t>
      </w:r>
    </w:p>
    <w:p w14:paraId="4EFBB47E" w14:textId="726951B3" w:rsidR="00E32885" w:rsidRPr="00347A3C" w:rsidRDefault="001D30EA" w:rsidP="00C313EA">
      <w:pPr>
        <w:pStyle w:val="ListParagraph"/>
        <w:numPr>
          <w:ilvl w:val="0"/>
          <w:numId w:val="1"/>
        </w:numPr>
        <w:spacing w:after="160"/>
        <w:contextualSpacing w:val="0"/>
        <w:rPr>
          <w:b/>
          <w:sz w:val="22"/>
          <w:szCs w:val="22"/>
        </w:rPr>
      </w:pPr>
      <w:r w:rsidRPr="00347A3C">
        <w:rPr>
          <w:b/>
          <w:sz w:val="22"/>
          <w:szCs w:val="22"/>
        </w:rPr>
        <w:t>FIRE DEPARTMENT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18"/>
        <w:gridCol w:w="3330"/>
        <w:gridCol w:w="2628"/>
      </w:tblGrid>
      <w:tr w:rsidR="00F06B95" w:rsidRPr="00347A3C" w14:paraId="506A2AC4" w14:textId="77777777" w:rsidTr="00A77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vAlign w:val="center"/>
          </w:tcPr>
          <w:p w14:paraId="2948296E" w14:textId="34267B31" w:rsidR="00F06B95" w:rsidRPr="00347A3C" w:rsidRDefault="00F06B95" w:rsidP="00A77E85">
            <w:pPr>
              <w:pStyle w:val="ListParagraph"/>
              <w:ind w:left="0"/>
              <w:contextualSpacing w:val="0"/>
              <w:jc w:val="center"/>
              <w:rPr>
                <w:sz w:val="22"/>
                <w:szCs w:val="22"/>
              </w:rPr>
            </w:pPr>
            <w:r w:rsidRPr="00347A3C">
              <w:rPr>
                <w:color w:val="auto"/>
                <w:sz w:val="22"/>
                <w:szCs w:val="22"/>
              </w:rPr>
              <w:t>20</w:t>
            </w:r>
            <w:r w:rsidR="00890BEC">
              <w:rPr>
                <w:color w:val="auto"/>
                <w:sz w:val="22"/>
                <w:szCs w:val="22"/>
              </w:rPr>
              <w:t>20</w:t>
            </w:r>
            <w:r w:rsidRPr="00347A3C">
              <w:rPr>
                <w:color w:val="auto"/>
                <w:sz w:val="22"/>
                <w:szCs w:val="22"/>
              </w:rPr>
              <w:t xml:space="preserve"> FIRE DEPT. RESPONSES</w:t>
            </w:r>
          </w:p>
        </w:tc>
      </w:tr>
      <w:tr w:rsidR="00F06B95" w:rsidRPr="00347A3C" w14:paraId="51BD02D0" w14:textId="77777777" w:rsidTr="0035682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00" w:type="dxa"/>
            <w:tcBorders>
              <w:left w:val="none" w:sz="0" w:space="0" w:color="auto"/>
              <w:right w:val="none" w:sz="0" w:space="0" w:color="auto"/>
            </w:tcBorders>
            <w:shd w:val="clear" w:color="auto" w:fill="F2F2F2" w:themeFill="background1" w:themeFillShade="F2"/>
            <w:vAlign w:val="center"/>
          </w:tcPr>
          <w:p w14:paraId="13F777D3" w14:textId="77777777" w:rsidR="00F06B95" w:rsidRPr="00347A3C" w:rsidRDefault="00F06B95" w:rsidP="00C313EA">
            <w:pPr>
              <w:pStyle w:val="ListParagraph"/>
              <w:ind w:left="0"/>
              <w:contextualSpacing w:val="0"/>
              <w:jc w:val="center"/>
              <w:rPr>
                <w:color w:val="auto"/>
                <w:sz w:val="22"/>
                <w:szCs w:val="22"/>
              </w:rPr>
            </w:pPr>
            <w:r w:rsidRPr="00347A3C">
              <w:rPr>
                <w:color w:val="auto"/>
                <w:sz w:val="22"/>
                <w:szCs w:val="22"/>
              </w:rPr>
              <w:t>Call Type</w:t>
            </w:r>
          </w:p>
        </w:tc>
        <w:tc>
          <w:tcPr>
            <w:tcW w:w="1918" w:type="dxa"/>
            <w:tcBorders>
              <w:left w:val="none" w:sz="0" w:space="0" w:color="auto"/>
              <w:right w:val="none" w:sz="0" w:space="0" w:color="auto"/>
            </w:tcBorders>
            <w:shd w:val="clear" w:color="auto" w:fill="F2F2F2" w:themeFill="background1" w:themeFillShade="F2"/>
            <w:vAlign w:val="center"/>
          </w:tcPr>
          <w:p w14:paraId="17BC8C3B" w14:textId="162908A5" w:rsidR="00F06B95" w:rsidRPr="00347A3C" w:rsidRDefault="004F4214"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Pr>
                <w:b/>
                <w:color w:val="auto"/>
                <w:sz w:val="22"/>
                <w:szCs w:val="22"/>
              </w:rPr>
              <w:t>May</w:t>
            </w:r>
            <w:r w:rsidR="00787B56" w:rsidRPr="00347A3C">
              <w:rPr>
                <w:b/>
                <w:color w:val="auto"/>
                <w:sz w:val="22"/>
                <w:szCs w:val="22"/>
              </w:rPr>
              <w:t xml:space="preserve"> </w:t>
            </w:r>
            <w:r w:rsidR="00F06B95" w:rsidRPr="00347A3C">
              <w:rPr>
                <w:b/>
                <w:color w:val="auto"/>
                <w:sz w:val="22"/>
                <w:szCs w:val="22"/>
              </w:rPr>
              <w:t>#’s</w:t>
            </w:r>
          </w:p>
        </w:tc>
        <w:tc>
          <w:tcPr>
            <w:tcW w:w="3330" w:type="dxa"/>
            <w:tcBorders>
              <w:left w:val="none" w:sz="0" w:space="0" w:color="auto"/>
              <w:right w:val="none" w:sz="0" w:space="0" w:color="auto"/>
            </w:tcBorders>
            <w:shd w:val="clear" w:color="auto" w:fill="F2F2F2" w:themeFill="background1" w:themeFillShade="F2"/>
            <w:vAlign w:val="center"/>
          </w:tcPr>
          <w:p w14:paraId="375C7E36" w14:textId="77777777" w:rsidR="00F06B95" w:rsidRPr="00347A3C" w:rsidRDefault="00F06B95"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sidRPr="00347A3C">
              <w:rPr>
                <w:b/>
                <w:color w:val="auto"/>
                <w:sz w:val="22"/>
                <w:szCs w:val="22"/>
              </w:rPr>
              <w:t>Notes</w:t>
            </w:r>
          </w:p>
        </w:tc>
        <w:tc>
          <w:tcPr>
            <w:tcW w:w="2628" w:type="dxa"/>
            <w:tcBorders>
              <w:left w:val="none" w:sz="0" w:space="0" w:color="auto"/>
              <w:right w:val="none" w:sz="0" w:space="0" w:color="auto"/>
            </w:tcBorders>
            <w:shd w:val="clear" w:color="auto" w:fill="F2F2F2" w:themeFill="background1" w:themeFillShade="F2"/>
            <w:vAlign w:val="center"/>
          </w:tcPr>
          <w:p w14:paraId="7262C218" w14:textId="3F800E15" w:rsidR="00F06B95" w:rsidRPr="00347A3C" w:rsidRDefault="00F06B95"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sidRPr="00347A3C">
              <w:rPr>
                <w:b/>
                <w:color w:val="auto"/>
                <w:sz w:val="22"/>
                <w:szCs w:val="22"/>
              </w:rPr>
              <w:t>Total for 20</w:t>
            </w:r>
            <w:r w:rsidR="00880321">
              <w:rPr>
                <w:b/>
                <w:color w:val="auto"/>
                <w:sz w:val="22"/>
                <w:szCs w:val="22"/>
              </w:rPr>
              <w:t>20</w:t>
            </w:r>
          </w:p>
        </w:tc>
      </w:tr>
      <w:tr w:rsidR="00F06B95" w:rsidRPr="00347A3C" w14:paraId="5DD1989A" w14:textId="77777777" w:rsidTr="00AF07BD">
        <w:tc>
          <w:tcPr>
            <w:cnfStyle w:val="001000000000" w:firstRow="0" w:lastRow="0" w:firstColumn="1" w:lastColumn="0" w:oddVBand="0" w:evenVBand="0" w:oddHBand="0" w:evenHBand="0" w:firstRowFirstColumn="0" w:firstRowLastColumn="0" w:lastRowFirstColumn="0" w:lastRowLastColumn="0"/>
            <w:tcW w:w="1700" w:type="dxa"/>
          </w:tcPr>
          <w:p w14:paraId="5B21B536" w14:textId="77777777" w:rsidR="00F06B95" w:rsidRPr="00347A3C" w:rsidRDefault="00F06B95" w:rsidP="00C313EA">
            <w:pPr>
              <w:pStyle w:val="ListParagraph"/>
              <w:ind w:left="0"/>
              <w:contextualSpacing w:val="0"/>
              <w:jc w:val="center"/>
              <w:rPr>
                <w:b w:val="0"/>
                <w:color w:val="auto"/>
                <w:sz w:val="22"/>
                <w:szCs w:val="22"/>
              </w:rPr>
            </w:pPr>
            <w:r w:rsidRPr="00347A3C">
              <w:rPr>
                <w:b w:val="0"/>
                <w:color w:val="auto"/>
                <w:sz w:val="22"/>
                <w:szCs w:val="22"/>
              </w:rPr>
              <w:t>EMS</w:t>
            </w:r>
          </w:p>
        </w:tc>
        <w:tc>
          <w:tcPr>
            <w:tcW w:w="1918" w:type="dxa"/>
          </w:tcPr>
          <w:p w14:paraId="3731B5AE" w14:textId="3521E562"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8</w:t>
            </w:r>
          </w:p>
        </w:tc>
        <w:tc>
          <w:tcPr>
            <w:tcW w:w="3330" w:type="dxa"/>
          </w:tcPr>
          <w:p w14:paraId="09139E9E" w14:textId="77777777" w:rsidR="00F06B95" w:rsidRPr="00347A3C" w:rsidRDefault="00F06B95" w:rsidP="00C313EA">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b/>
                <w:color w:val="auto"/>
                <w:sz w:val="22"/>
                <w:szCs w:val="22"/>
              </w:rPr>
            </w:pPr>
          </w:p>
        </w:tc>
        <w:tc>
          <w:tcPr>
            <w:tcW w:w="2628" w:type="dxa"/>
          </w:tcPr>
          <w:p w14:paraId="50B8D509" w14:textId="26453259"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61</w:t>
            </w:r>
          </w:p>
        </w:tc>
      </w:tr>
      <w:tr w:rsidR="00F06B95" w:rsidRPr="00347A3C" w14:paraId="60265150" w14:textId="77777777" w:rsidTr="00356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left w:val="none" w:sz="0" w:space="0" w:color="auto"/>
              <w:right w:val="none" w:sz="0" w:space="0" w:color="auto"/>
            </w:tcBorders>
            <w:shd w:val="clear" w:color="auto" w:fill="F2F2F2" w:themeFill="background1" w:themeFillShade="F2"/>
          </w:tcPr>
          <w:p w14:paraId="4CD84015" w14:textId="77777777" w:rsidR="00F06B95" w:rsidRPr="00347A3C" w:rsidRDefault="00F06B95" w:rsidP="00C313EA">
            <w:pPr>
              <w:pStyle w:val="ListParagraph"/>
              <w:ind w:left="0"/>
              <w:contextualSpacing w:val="0"/>
              <w:jc w:val="center"/>
              <w:rPr>
                <w:b w:val="0"/>
                <w:color w:val="auto"/>
                <w:sz w:val="22"/>
                <w:szCs w:val="22"/>
              </w:rPr>
            </w:pPr>
            <w:r w:rsidRPr="00347A3C">
              <w:rPr>
                <w:b w:val="0"/>
                <w:color w:val="auto"/>
                <w:sz w:val="22"/>
                <w:szCs w:val="22"/>
              </w:rPr>
              <w:t>Medical MUA</w:t>
            </w:r>
          </w:p>
        </w:tc>
        <w:tc>
          <w:tcPr>
            <w:tcW w:w="1918" w:type="dxa"/>
            <w:tcBorders>
              <w:left w:val="none" w:sz="0" w:space="0" w:color="auto"/>
              <w:right w:val="none" w:sz="0" w:space="0" w:color="auto"/>
            </w:tcBorders>
            <w:shd w:val="clear" w:color="auto" w:fill="F2F2F2" w:themeFill="background1" w:themeFillShade="F2"/>
          </w:tcPr>
          <w:p w14:paraId="1F1F544D" w14:textId="7069BDA9" w:rsidR="00F06B95" w:rsidRPr="00347A3C" w:rsidRDefault="00676FCE"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1</w:t>
            </w:r>
          </w:p>
        </w:tc>
        <w:tc>
          <w:tcPr>
            <w:tcW w:w="3330" w:type="dxa"/>
            <w:tcBorders>
              <w:left w:val="none" w:sz="0" w:space="0" w:color="auto"/>
              <w:right w:val="none" w:sz="0" w:space="0" w:color="auto"/>
            </w:tcBorders>
            <w:shd w:val="clear" w:color="auto" w:fill="F2F2F2" w:themeFill="background1" w:themeFillShade="F2"/>
          </w:tcPr>
          <w:p w14:paraId="0FF1CC51" w14:textId="11A384E0" w:rsidR="00F06B95" w:rsidRPr="00676FCE" w:rsidRDefault="00676FCE" w:rsidP="00C6427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Cs/>
                <w:color w:val="auto"/>
                <w:sz w:val="22"/>
                <w:szCs w:val="22"/>
              </w:rPr>
            </w:pPr>
            <w:r>
              <w:rPr>
                <w:bCs/>
                <w:color w:val="auto"/>
                <w:sz w:val="22"/>
                <w:szCs w:val="22"/>
              </w:rPr>
              <w:t>Grand Lake</w:t>
            </w:r>
          </w:p>
        </w:tc>
        <w:tc>
          <w:tcPr>
            <w:tcW w:w="2628" w:type="dxa"/>
            <w:tcBorders>
              <w:left w:val="none" w:sz="0" w:space="0" w:color="auto"/>
              <w:right w:val="none" w:sz="0" w:space="0" w:color="auto"/>
            </w:tcBorders>
            <w:shd w:val="clear" w:color="auto" w:fill="F2F2F2" w:themeFill="background1" w:themeFillShade="F2"/>
          </w:tcPr>
          <w:p w14:paraId="4A37F7B2" w14:textId="68B3E04D" w:rsidR="00F06B95" w:rsidRPr="00347A3C" w:rsidRDefault="00676FCE"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8</w:t>
            </w:r>
          </w:p>
        </w:tc>
      </w:tr>
      <w:tr w:rsidR="00F06B95" w:rsidRPr="00347A3C" w14:paraId="6BD87AB0" w14:textId="77777777" w:rsidTr="00AF07BD">
        <w:tc>
          <w:tcPr>
            <w:cnfStyle w:val="001000000000" w:firstRow="0" w:lastRow="0" w:firstColumn="1" w:lastColumn="0" w:oddVBand="0" w:evenVBand="0" w:oddHBand="0" w:evenHBand="0" w:firstRowFirstColumn="0" w:firstRowLastColumn="0" w:lastRowFirstColumn="0" w:lastRowLastColumn="0"/>
            <w:tcW w:w="1700" w:type="dxa"/>
          </w:tcPr>
          <w:p w14:paraId="390A4840" w14:textId="77777777" w:rsidR="00F06B95" w:rsidRPr="00347A3C" w:rsidRDefault="00F06B95" w:rsidP="00C313EA">
            <w:pPr>
              <w:pStyle w:val="ListParagraph"/>
              <w:ind w:left="0"/>
              <w:contextualSpacing w:val="0"/>
              <w:jc w:val="center"/>
              <w:rPr>
                <w:b w:val="0"/>
                <w:color w:val="auto"/>
                <w:sz w:val="22"/>
                <w:szCs w:val="22"/>
              </w:rPr>
            </w:pPr>
            <w:proofErr w:type="spellStart"/>
            <w:r w:rsidRPr="00347A3C">
              <w:rPr>
                <w:b w:val="0"/>
                <w:color w:val="auto"/>
                <w:sz w:val="22"/>
                <w:szCs w:val="22"/>
              </w:rPr>
              <w:t>Twp</w:t>
            </w:r>
            <w:proofErr w:type="spellEnd"/>
            <w:r w:rsidRPr="00347A3C">
              <w:rPr>
                <w:b w:val="0"/>
                <w:color w:val="auto"/>
                <w:sz w:val="22"/>
                <w:szCs w:val="22"/>
              </w:rPr>
              <w:t xml:space="preserve"> Fire</w:t>
            </w:r>
          </w:p>
        </w:tc>
        <w:tc>
          <w:tcPr>
            <w:tcW w:w="1918" w:type="dxa"/>
          </w:tcPr>
          <w:p w14:paraId="5A827F16" w14:textId="47A93CF3"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2</w:t>
            </w:r>
          </w:p>
        </w:tc>
        <w:tc>
          <w:tcPr>
            <w:tcW w:w="3330" w:type="dxa"/>
          </w:tcPr>
          <w:p w14:paraId="5B5265E7" w14:textId="7795E466"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Grass fire</w:t>
            </w:r>
          </w:p>
        </w:tc>
        <w:tc>
          <w:tcPr>
            <w:tcW w:w="2628" w:type="dxa"/>
          </w:tcPr>
          <w:p w14:paraId="031C32E0" w14:textId="74ABF29C"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15</w:t>
            </w:r>
          </w:p>
        </w:tc>
      </w:tr>
      <w:tr w:rsidR="00F06B95" w:rsidRPr="00347A3C" w14:paraId="6D82E062" w14:textId="77777777" w:rsidTr="00356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left w:val="none" w:sz="0" w:space="0" w:color="auto"/>
              <w:right w:val="none" w:sz="0" w:space="0" w:color="auto"/>
            </w:tcBorders>
            <w:shd w:val="clear" w:color="auto" w:fill="F2F2F2" w:themeFill="background1" w:themeFillShade="F2"/>
          </w:tcPr>
          <w:p w14:paraId="6AE79E6F" w14:textId="77777777" w:rsidR="00F06B95" w:rsidRPr="00347A3C" w:rsidRDefault="00F06B95" w:rsidP="00C313EA">
            <w:pPr>
              <w:pStyle w:val="ListParagraph"/>
              <w:ind w:left="0"/>
              <w:contextualSpacing w:val="0"/>
              <w:jc w:val="center"/>
              <w:rPr>
                <w:b w:val="0"/>
                <w:color w:val="auto"/>
                <w:sz w:val="22"/>
                <w:szCs w:val="22"/>
              </w:rPr>
            </w:pPr>
            <w:r w:rsidRPr="00347A3C">
              <w:rPr>
                <w:b w:val="0"/>
                <w:color w:val="auto"/>
                <w:sz w:val="22"/>
                <w:szCs w:val="22"/>
              </w:rPr>
              <w:t>MUA Fire</w:t>
            </w:r>
          </w:p>
        </w:tc>
        <w:tc>
          <w:tcPr>
            <w:tcW w:w="1918" w:type="dxa"/>
            <w:tcBorders>
              <w:left w:val="none" w:sz="0" w:space="0" w:color="auto"/>
              <w:right w:val="none" w:sz="0" w:space="0" w:color="auto"/>
            </w:tcBorders>
            <w:shd w:val="clear" w:color="auto" w:fill="F2F2F2" w:themeFill="background1" w:themeFillShade="F2"/>
          </w:tcPr>
          <w:p w14:paraId="52B5F9D7" w14:textId="038735C0" w:rsidR="00F06B95" w:rsidRPr="00347A3C" w:rsidRDefault="00676FCE"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5</w:t>
            </w:r>
          </w:p>
        </w:tc>
        <w:tc>
          <w:tcPr>
            <w:tcW w:w="3330" w:type="dxa"/>
            <w:tcBorders>
              <w:left w:val="none" w:sz="0" w:space="0" w:color="auto"/>
              <w:right w:val="none" w:sz="0" w:space="0" w:color="auto"/>
            </w:tcBorders>
            <w:shd w:val="clear" w:color="auto" w:fill="F2F2F2" w:themeFill="background1" w:themeFillShade="F2"/>
            <w:vAlign w:val="center"/>
          </w:tcPr>
          <w:p w14:paraId="2A3E8E24" w14:textId="5D789FB0" w:rsidR="00F06B95" w:rsidRPr="00347A3C" w:rsidRDefault="00676FCE"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Rice Lake and Grand Lake</w:t>
            </w:r>
          </w:p>
        </w:tc>
        <w:tc>
          <w:tcPr>
            <w:tcW w:w="2628" w:type="dxa"/>
            <w:tcBorders>
              <w:left w:val="none" w:sz="0" w:space="0" w:color="auto"/>
              <w:right w:val="none" w:sz="0" w:space="0" w:color="auto"/>
            </w:tcBorders>
            <w:shd w:val="clear" w:color="auto" w:fill="F2F2F2" w:themeFill="background1" w:themeFillShade="F2"/>
          </w:tcPr>
          <w:p w14:paraId="3CDFB72C" w14:textId="5CCA3208" w:rsidR="00F06B95" w:rsidRPr="00347A3C" w:rsidRDefault="00676FCE"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9</w:t>
            </w:r>
          </w:p>
        </w:tc>
      </w:tr>
      <w:tr w:rsidR="00F06B95" w:rsidRPr="00347A3C" w14:paraId="7D96C5DF" w14:textId="77777777" w:rsidTr="00AF07BD">
        <w:tc>
          <w:tcPr>
            <w:cnfStyle w:val="001000000000" w:firstRow="0" w:lastRow="0" w:firstColumn="1" w:lastColumn="0" w:oddVBand="0" w:evenVBand="0" w:oddHBand="0" w:evenHBand="0" w:firstRowFirstColumn="0" w:firstRowLastColumn="0" w:lastRowFirstColumn="0" w:lastRowLastColumn="0"/>
            <w:tcW w:w="1700" w:type="dxa"/>
          </w:tcPr>
          <w:p w14:paraId="50E701CB" w14:textId="77777777" w:rsidR="00F06B95" w:rsidRPr="00347A3C" w:rsidRDefault="00F06B95" w:rsidP="00C313EA">
            <w:pPr>
              <w:pStyle w:val="ListParagraph"/>
              <w:ind w:left="0"/>
              <w:contextualSpacing w:val="0"/>
              <w:jc w:val="center"/>
              <w:rPr>
                <w:b w:val="0"/>
                <w:color w:val="auto"/>
                <w:sz w:val="22"/>
                <w:szCs w:val="22"/>
              </w:rPr>
            </w:pPr>
            <w:r w:rsidRPr="00347A3C">
              <w:rPr>
                <w:b w:val="0"/>
                <w:color w:val="auto"/>
                <w:sz w:val="22"/>
                <w:szCs w:val="22"/>
              </w:rPr>
              <w:t>Service</w:t>
            </w:r>
          </w:p>
        </w:tc>
        <w:tc>
          <w:tcPr>
            <w:tcW w:w="1918" w:type="dxa"/>
          </w:tcPr>
          <w:p w14:paraId="493C9BB1" w14:textId="53EE5205"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0</w:t>
            </w:r>
          </w:p>
        </w:tc>
        <w:tc>
          <w:tcPr>
            <w:tcW w:w="3330" w:type="dxa"/>
          </w:tcPr>
          <w:p w14:paraId="352DB210" w14:textId="77777777" w:rsidR="00F06B95" w:rsidRPr="00347A3C" w:rsidRDefault="00F06B95" w:rsidP="00C313EA">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b/>
                <w:color w:val="auto"/>
                <w:sz w:val="22"/>
                <w:szCs w:val="22"/>
              </w:rPr>
            </w:pPr>
          </w:p>
        </w:tc>
        <w:tc>
          <w:tcPr>
            <w:tcW w:w="2628" w:type="dxa"/>
          </w:tcPr>
          <w:p w14:paraId="3514E4B5" w14:textId="79E81C09" w:rsidR="00F06B95" w:rsidRPr="00347A3C" w:rsidRDefault="00676FCE" w:rsidP="00C313EA">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0</w:t>
            </w:r>
          </w:p>
        </w:tc>
      </w:tr>
      <w:tr w:rsidR="00F06B95" w:rsidRPr="00347A3C" w14:paraId="186B4F91" w14:textId="77777777" w:rsidTr="00356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left w:val="none" w:sz="0" w:space="0" w:color="auto"/>
              <w:right w:val="none" w:sz="0" w:space="0" w:color="auto"/>
            </w:tcBorders>
            <w:shd w:val="clear" w:color="auto" w:fill="F2F2F2" w:themeFill="background1" w:themeFillShade="F2"/>
          </w:tcPr>
          <w:p w14:paraId="1C31FF37" w14:textId="77777777" w:rsidR="00F06B95" w:rsidRPr="00347A3C" w:rsidRDefault="00F06B95" w:rsidP="00C313EA">
            <w:pPr>
              <w:pStyle w:val="ListParagraph"/>
              <w:ind w:left="0"/>
              <w:contextualSpacing w:val="0"/>
              <w:jc w:val="center"/>
              <w:rPr>
                <w:color w:val="auto"/>
                <w:sz w:val="22"/>
                <w:szCs w:val="22"/>
              </w:rPr>
            </w:pPr>
            <w:r w:rsidRPr="00347A3C">
              <w:rPr>
                <w:color w:val="auto"/>
                <w:sz w:val="22"/>
                <w:szCs w:val="22"/>
              </w:rPr>
              <w:t>TOTAL</w:t>
            </w:r>
          </w:p>
        </w:tc>
        <w:tc>
          <w:tcPr>
            <w:tcW w:w="1918" w:type="dxa"/>
            <w:tcBorders>
              <w:left w:val="none" w:sz="0" w:space="0" w:color="auto"/>
              <w:right w:val="none" w:sz="0" w:space="0" w:color="auto"/>
            </w:tcBorders>
            <w:shd w:val="clear" w:color="auto" w:fill="F2F2F2" w:themeFill="background1" w:themeFillShade="F2"/>
          </w:tcPr>
          <w:p w14:paraId="4518968E" w14:textId="159B538A" w:rsidR="00F06B95" w:rsidRPr="00347A3C" w:rsidRDefault="00676FCE"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Pr>
                <w:b/>
                <w:color w:val="auto"/>
                <w:sz w:val="22"/>
                <w:szCs w:val="22"/>
              </w:rPr>
              <w:t>16</w:t>
            </w:r>
          </w:p>
        </w:tc>
        <w:tc>
          <w:tcPr>
            <w:tcW w:w="3330" w:type="dxa"/>
            <w:tcBorders>
              <w:left w:val="none" w:sz="0" w:space="0" w:color="auto"/>
              <w:right w:val="none" w:sz="0" w:space="0" w:color="auto"/>
            </w:tcBorders>
            <w:shd w:val="clear" w:color="auto" w:fill="F2F2F2" w:themeFill="background1" w:themeFillShade="F2"/>
          </w:tcPr>
          <w:p w14:paraId="5B549A8E" w14:textId="77777777" w:rsidR="00F06B95" w:rsidRPr="00347A3C" w:rsidRDefault="00F06B95" w:rsidP="00C313EA">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b/>
                <w:color w:val="auto"/>
                <w:sz w:val="22"/>
                <w:szCs w:val="22"/>
              </w:rPr>
            </w:pPr>
          </w:p>
        </w:tc>
        <w:tc>
          <w:tcPr>
            <w:tcW w:w="2628" w:type="dxa"/>
            <w:tcBorders>
              <w:left w:val="none" w:sz="0" w:space="0" w:color="auto"/>
              <w:right w:val="none" w:sz="0" w:space="0" w:color="auto"/>
            </w:tcBorders>
            <w:shd w:val="clear" w:color="auto" w:fill="F2F2F2" w:themeFill="background1" w:themeFillShade="F2"/>
          </w:tcPr>
          <w:p w14:paraId="57BA12AD" w14:textId="0D6DEEBD" w:rsidR="00F06B95" w:rsidRPr="00347A3C" w:rsidRDefault="005063D5" w:rsidP="00C313E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Pr>
                <w:b/>
                <w:color w:val="auto"/>
                <w:sz w:val="22"/>
                <w:szCs w:val="22"/>
              </w:rPr>
              <w:t>93</w:t>
            </w:r>
          </w:p>
        </w:tc>
      </w:tr>
    </w:tbl>
    <w:p w14:paraId="599D8CAC" w14:textId="01B7C381" w:rsidR="0008423D" w:rsidRDefault="00574D7D" w:rsidP="00C313EA">
      <w:pPr>
        <w:spacing w:after="160"/>
        <w:rPr>
          <w:sz w:val="22"/>
          <w:szCs w:val="22"/>
        </w:rPr>
      </w:pPr>
      <w:r w:rsidRPr="00D91B31">
        <w:rPr>
          <w:sz w:val="22"/>
          <w:szCs w:val="22"/>
          <w:u w:val="single"/>
        </w:rPr>
        <w:t>Training</w:t>
      </w:r>
      <w:r w:rsidRPr="00347A3C">
        <w:rPr>
          <w:sz w:val="22"/>
          <w:szCs w:val="22"/>
        </w:rPr>
        <w:t xml:space="preserve">: </w:t>
      </w:r>
      <w:r w:rsidR="005063D5">
        <w:rPr>
          <w:sz w:val="22"/>
          <w:szCs w:val="22"/>
        </w:rPr>
        <w:t>smoke reading class and a work night preparing for the new compresso</w:t>
      </w:r>
      <w:r w:rsidR="001B683A">
        <w:rPr>
          <w:sz w:val="22"/>
          <w:szCs w:val="22"/>
        </w:rPr>
        <w:t xml:space="preserve">r which was successfully installed. </w:t>
      </w:r>
    </w:p>
    <w:p w14:paraId="01D3E82F" w14:textId="1EFE503C" w:rsidR="001B683A" w:rsidRDefault="009A3EE7" w:rsidP="00C313EA">
      <w:pPr>
        <w:spacing w:after="160"/>
        <w:rPr>
          <w:sz w:val="22"/>
          <w:szCs w:val="22"/>
        </w:rPr>
      </w:pPr>
      <w:r w:rsidRPr="00C408AE">
        <w:rPr>
          <w:sz w:val="22"/>
          <w:szCs w:val="22"/>
          <w:u w:val="single"/>
        </w:rPr>
        <w:t>Compressor Cost</w:t>
      </w:r>
      <w:r>
        <w:rPr>
          <w:sz w:val="22"/>
          <w:szCs w:val="22"/>
        </w:rPr>
        <w:t xml:space="preserve">: </w:t>
      </w:r>
      <w:r w:rsidR="001B683A">
        <w:rPr>
          <w:sz w:val="22"/>
          <w:szCs w:val="22"/>
        </w:rPr>
        <w:t xml:space="preserve">Motion by Brooks, seconded by Golen, revising the total approved cost of the compressor to $41,686 (a $4,408 increase due to the addition of a cascade fill feature </w:t>
      </w:r>
      <w:r w:rsidR="00520523">
        <w:rPr>
          <w:sz w:val="22"/>
          <w:szCs w:val="22"/>
        </w:rPr>
        <w:t xml:space="preserve">which </w:t>
      </w:r>
      <w:r w:rsidR="001B683A">
        <w:rPr>
          <w:sz w:val="22"/>
          <w:szCs w:val="22"/>
        </w:rPr>
        <w:t xml:space="preserve">was mistakenly missed on the quote). Motion carried unanimously, 3 – 0. </w:t>
      </w:r>
    </w:p>
    <w:p w14:paraId="66BD8EF6" w14:textId="7C6F48C7" w:rsidR="00C408AE" w:rsidRPr="00C408AE" w:rsidRDefault="00C408AE" w:rsidP="00A87BD4">
      <w:pPr>
        <w:rPr>
          <w:sz w:val="22"/>
          <w:szCs w:val="22"/>
        </w:rPr>
      </w:pPr>
      <w:r w:rsidRPr="00165522">
        <w:rPr>
          <w:sz w:val="22"/>
          <w:szCs w:val="22"/>
          <w:u w:val="single"/>
        </w:rPr>
        <w:lastRenderedPageBreak/>
        <w:t>Other FD Information</w:t>
      </w:r>
      <w:r>
        <w:rPr>
          <w:sz w:val="22"/>
          <w:szCs w:val="22"/>
        </w:rPr>
        <w:t xml:space="preserve">: </w:t>
      </w:r>
    </w:p>
    <w:p w14:paraId="7712FF47" w14:textId="601CA81F" w:rsidR="002840DF" w:rsidRPr="001C0881" w:rsidRDefault="002840DF" w:rsidP="00A87BD4">
      <w:pPr>
        <w:pStyle w:val="ListParagraph"/>
        <w:numPr>
          <w:ilvl w:val="0"/>
          <w:numId w:val="8"/>
        </w:numPr>
        <w:spacing w:after="120"/>
        <w:contextualSpacing w:val="0"/>
        <w:rPr>
          <w:sz w:val="22"/>
          <w:szCs w:val="22"/>
        </w:rPr>
      </w:pPr>
      <w:r w:rsidRPr="001C0881">
        <w:rPr>
          <w:sz w:val="22"/>
          <w:szCs w:val="22"/>
        </w:rPr>
        <w:t xml:space="preserve">The </w:t>
      </w:r>
      <w:r w:rsidR="0044186C">
        <w:rPr>
          <w:sz w:val="22"/>
          <w:szCs w:val="22"/>
        </w:rPr>
        <w:t>C</w:t>
      </w:r>
      <w:r w:rsidRPr="001C0881">
        <w:rPr>
          <w:sz w:val="22"/>
          <w:szCs w:val="22"/>
        </w:rPr>
        <w:t xml:space="preserve">hief again asked the town board </w:t>
      </w:r>
      <w:r w:rsidR="00492593">
        <w:rPr>
          <w:sz w:val="22"/>
          <w:szCs w:val="22"/>
        </w:rPr>
        <w:t>to r</w:t>
      </w:r>
      <w:r w:rsidR="00F324F4">
        <w:rPr>
          <w:sz w:val="22"/>
          <w:szCs w:val="22"/>
        </w:rPr>
        <w:t xml:space="preserve">esearch </w:t>
      </w:r>
      <w:r w:rsidR="00F90310">
        <w:rPr>
          <w:sz w:val="22"/>
          <w:szCs w:val="22"/>
        </w:rPr>
        <w:t>how</w:t>
      </w:r>
      <w:r w:rsidR="00F324F4">
        <w:rPr>
          <w:sz w:val="22"/>
          <w:szCs w:val="22"/>
        </w:rPr>
        <w:t xml:space="preserve"> </w:t>
      </w:r>
      <w:r w:rsidRPr="001C0881">
        <w:rPr>
          <w:sz w:val="22"/>
          <w:szCs w:val="22"/>
        </w:rPr>
        <w:t xml:space="preserve">the FD </w:t>
      </w:r>
      <w:r w:rsidR="00292962">
        <w:rPr>
          <w:sz w:val="22"/>
          <w:szCs w:val="22"/>
        </w:rPr>
        <w:t xml:space="preserve">can legally fill pools </w:t>
      </w:r>
      <w:r w:rsidRPr="001C0881">
        <w:rPr>
          <w:sz w:val="22"/>
          <w:szCs w:val="22"/>
        </w:rPr>
        <w:t>for township residents, arguing that i</w:t>
      </w:r>
      <w:r w:rsidR="0013408D">
        <w:rPr>
          <w:sz w:val="22"/>
          <w:szCs w:val="22"/>
        </w:rPr>
        <w:t>t is</w:t>
      </w:r>
      <w:r w:rsidRPr="001C0881">
        <w:rPr>
          <w:sz w:val="22"/>
          <w:szCs w:val="22"/>
        </w:rPr>
        <w:t xml:space="preserve"> good training</w:t>
      </w:r>
      <w:r w:rsidR="001F5AB3">
        <w:rPr>
          <w:sz w:val="22"/>
          <w:szCs w:val="22"/>
        </w:rPr>
        <w:t xml:space="preserve">, helps our residents </w:t>
      </w:r>
      <w:r w:rsidRPr="001C0881">
        <w:rPr>
          <w:sz w:val="22"/>
          <w:szCs w:val="22"/>
        </w:rPr>
        <w:t>and keeps the truck batteries from dying</w:t>
      </w:r>
      <w:r w:rsidR="004C0067">
        <w:rPr>
          <w:sz w:val="22"/>
          <w:szCs w:val="22"/>
        </w:rPr>
        <w:t xml:space="preserve">. </w:t>
      </w:r>
      <w:r w:rsidR="00D06E0B">
        <w:rPr>
          <w:sz w:val="22"/>
          <w:szCs w:val="22"/>
        </w:rPr>
        <w:t xml:space="preserve">He has had several </w:t>
      </w:r>
      <w:r w:rsidR="00F172CB">
        <w:rPr>
          <w:sz w:val="22"/>
          <w:szCs w:val="22"/>
        </w:rPr>
        <w:t xml:space="preserve">pool filling </w:t>
      </w:r>
      <w:r w:rsidR="00D06E0B">
        <w:rPr>
          <w:sz w:val="22"/>
          <w:szCs w:val="22"/>
        </w:rPr>
        <w:t xml:space="preserve">requests this summer. </w:t>
      </w:r>
    </w:p>
    <w:p w14:paraId="7BB605C4" w14:textId="2817A6D9" w:rsidR="00EA1F1C" w:rsidRDefault="00924616" w:rsidP="00A87BD4">
      <w:pPr>
        <w:pStyle w:val="ListParagraph"/>
        <w:numPr>
          <w:ilvl w:val="0"/>
          <w:numId w:val="8"/>
        </w:numPr>
        <w:spacing w:after="120"/>
        <w:contextualSpacing w:val="0"/>
        <w:rPr>
          <w:sz w:val="22"/>
          <w:szCs w:val="22"/>
        </w:rPr>
      </w:pPr>
      <w:r w:rsidRPr="001C0881">
        <w:rPr>
          <w:sz w:val="22"/>
          <w:szCs w:val="22"/>
        </w:rPr>
        <w:t xml:space="preserve">The FD might need to buy </w:t>
      </w:r>
      <w:r w:rsidR="003969CB">
        <w:rPr>
          <w:sz w:val="22"/>
          <w:szCs w:val="22"/>
        </w:rPr>
        <w:t>1-2 additional</w:t>
      </w:r>
      <w:r w:rsidRPr="001C0881">
        <w:rPr>
          <w:sz w:val="22"/>
          <w:szCs w:val="22"/>
        </w:rPr>
        <w:t xml:space="preserve"> AED</w:t>
      </w:r>
      <w:r w:rsidR="003969CB">
        <w:rPr>
          <w:sz w:val="22"/>
          <w:szCs w:val="22"/>
        </w:rPr>
        <w:t>s</w:t>
      </w:r>
      <w:r w:rsidR="00C50DE3">
        <w:rPr>
          <w:sz w:val="22"/>
          <w:szCs w:val="22"/>
        </w:rPr>
        <w:t xml:space="preserve">; </w:t>
      </w:r>
      <w:r w:rsidRPr="001C0881">
        <w:rPr>
          <w:sz w:val="22"/>
          <w:szCs w:val="22"/>
        </w:rPr>
        <w:t xml:space="preserve">one is no longer working. </w:t>
      </w:r>
    </w:p>
    <w:p w14:paraId="47AFC733" w14:textId="2478779F" w:rsidR="00924616" w:rsidRPr="001C0881" w:rsidRDefault="00157611" w:rsidP="00A87BD4">
      <w:pPr>
        <w:pStyle w:val="ListParagraph"/>
        <w:numPr>
          <w:ilvl w:val="0"/>
          <w:numId w:val="8"/>
        </w:numPr>
        <w:spacing w:after="120"/>
        <w:contextualSpacing w:val="0"/>
        <w:rPr>
          <w:sz w:val="22"/>
          <w:szCs w:val="22"/>
        </w:rPr>
      </w:pPr>
      <w:r w:rsidRPr="001C0881">
        <w:rPr>
          <w:sz w:val="22"/>
          <w:szCs w:val="22"/>
        </w:rPr>
        <w:t xml:space="preserve">The Chief applied for a DNR wildland matching grant for replacement gear. He is looking at grants to buy another set of turnout gear for his crew as well, since they cannot wash </w:t>
      </w:r>
      <w:r w:rsidR="007D1189">
        <w:rPr>
          <w:sz w:val="22"/>
          <w:szCs w:val="22"/>
        </w:rPr>
        <w:t>their stuff</w:t>
      </w:r>
      <w:r w:rsidRPr="001C0881">
        <w:rPr>
          <w:sz w:val="22"/>
          <w:szCs w:val="22"/>
        </w:rPr>
        <w:t xml:space="preserve"> fast enough between calls. </w:t>
      </w:r>
    </w:p>
    <w:p w14:paraId="4E8B1ACA" w14:textId="52285127" w:rsidR="004D750A" w:rsidRPr="001C0881" w:rsidRDefault="00D27664" w:rsidP="00A87BD4">
      <w:pPr>
        <w:pStyle w:val="ListParagraph"/>
        <w:numPr>
          <w:ilvl w:val="0"/>
          <w:numId w:val="8"/>
        </w:numPr>
        <w:spacing w:after="120"/>
        <w:contextualSpacing w:val="0"/>
        <w:rPr>
          <w:sz w:val="22"/>
          <w:szCs w:val="22"/>
        </w:rPr>
      </w:pPr>
      <w:r>
        <w:rPr>
          <w:sz w:val="22"/>
          <w:szCs w:val="22"/>
        </w:rPr>
        <w:t>O</w:t>
      </w:r>
      <w:r w:rsidR="004D750A" w:rsidRPr="001C0881">
        <w:rPr>
          <w:sz w:val="22"/>
          <w:szCs w:val="22"/>
        </w:rPr>
        <w:t>ne new person recently joined</w:t>
      </w:r>
      <w:r>
        <w:rPr>
          <w:sz w:val="22"/>
          <w:szCs w:val="22"/>
        </w:rPr>
        <w:t xml:space="preserve"> </w:t>
      </w:r>
      <w:r w:rsidR="007F06AE">
        <w:rPr>
          <w:sz w:val="22"/>
          <w:szCs w:val="22"/>
        </w:rPr>
        <w:t xml:space="preserve">the </w:t>
      </w:r>
      <w:r>
        <w:rPr>
          <w:sz w:val="22"/>
          <w:szCs w:val="22"/>
        </w:rPr>
        <w:t>FD</w:t>
      </w:r>
      <w:r w:rsidR="007F06AE">
        <w:rPr>
          <w:sz w:val="22"/>
          <w:szCs w:val="22"/>
        </w:rPr>
        <w:t xml:space="preserve">, bringing them </w:t>
      </w:r>
      <w:r w:rsidR="0008223B">
        <w:rPr>
          <w:sz w:val="22"/>
          <w:szCs w:val="22"/>
        </w:rPr>
        <w:t>t</w:t>
      </w:r>
      <w:r>
        <w:rPr>
          <w:sz w:val="22"/>
          <w:szCs w:val="22"/>
        </w:rPr>
        <w:t xml:space="preserve">o </w:t>
      </w:r>
      <w:r w:rsidR="004D750A" w:rsidRPr="001C0881">
        <w:rPr>
          <w:sz w:val="22"/>
          <w:szCs w:val="22"/>
        </w:rPr>
        <w:t xml:space="preserve">20 members, with two </w:t>
      </w:r>
      <w:r w:rsidR="004150EC">
        <w:rPr>
          <w:sz w:val="22"/>
          <w:szCs w:val="22"/>
        </w:rPr>
        <w:t xml:space="preserve">more </w:t>
      </w:r>
      <w:r w:rsidR="004D750A" w:rsidRPr="001C0881">
        <w:rPr>
          <w:sz w:val="22"/>
          <w:szCs w:val="22"/>
        </w:rPr>
        <w:t>potential</w:t>
      </w:r>
      <w:r w:rsidR="00343DA4">
        <w:rPr>
          <w:sz w:val="22"/>
          <w:szCs w:val="22"/>
        </w:rPr>
        <w:t>ly i</w:t>
      </w:r>
      <w:r>
        <w:rPr>
          <w:sz w:val="22"/>
          <w:szCs w:val="22"/>
        </w:rPr>
        <w:t xml:space="preserve">nterested </w:t>
      </w:r>
    </w:p>
    <w:p w14:paraId="4CB5C54C" w14:textId="7617312A" w:rsidR="00C5112C" w:rsidRPr="001C0881" w:rsidRDefault="00C5112C" w:rsidP="001C0881">
      <w:pPr>
        <w:pStyle w:val="ListParagraph"/>
        <w:numPr>
          <w:ilvl w:val="0"/>
          <w:numId w:val="8"/>
        </w:numPr>
        <w:spacing w:after="160"/>
        <w:rPr>
          <w:sz w:val="22"/>
          <w:szCs w:val="22"/>
        </w:rPr>
      </w:pPr>
      <w:r w:rsidRPr="001C0881">
        <w:rPr>
          <w:sz w:val="22"/>
          <w:szCs w:val="22"/>
        </w:rPr>
        <w:t xml:space="preserve">The FD is sufficiently stocked with PPE thanks to their own </w:t>
      </w:r>
      <w:r w:rsidR="00261B58">
        <w:rPr>
          <w:sz w:val="22"/>
          <w:szCs w:val="22"/>
        </w:rPr>
        <w:t>purchases</w:t>
      </w:r>
      <w:r w:rsidRPr="001C0881">
        <w:rPr>
          <w:sz w:val="22"/>
          <w:szCs w:val="22"/>
        </w:rPr>
        <w:t xml:space="preserve"> and the county supplies. </w:t>
      </w:r>
    </w:p>
    <w:p w14:paraId="7FFA940B" w14:textId="60F79EE4" w:rsidR="00C15961" w:rsidRDefault="00695B3B" w:rsidP="00C313EA">
      <w:pPr>
        <w:spacing w:after="160"/>
        <w:rPr>
          <w:sz w:val="22"/>
          <w:szCs w:val="22"/>
        </w:rPr>
      </w:pPr>
      <w:r w:rsidRPr="00E07CD8">
        <w:rPr>
          <w:sz w:val="22"/>
          <w:szCs w:val="22"/>
          <w:u w:val="single"/>
        </w:rPr>
        <w:t>False alarm issue</w:t>
      </w:r>
      <w:r>
        <w:rPr>
          <w:sz w:val="22"/>
          <w:szCs w:val="22"/>
        </w:rPr>
        <w:t xml:space="preserve">: </w:t>
      </w:r>
      <w:r w:rsidR="00132F8C">
        <w:rPr>
          <w:sz w:val="22"/>
          <w:szCs w:val="22"/>
        </w:rPr>
        <w:t>Motion by Brooks, seconded by Comnick, to accept the $500 fire department donation from Stepping Stones</w:t>
      </w:r>
      <w:r w:rsidR="00132F8C" w:rsidRPr="00E47324">
        <w:rPr>
          <w:i/>
          <w:iCs/>
          <w:sz w:val="22"/>
          <w:szCs w:val="22"/>
        </w:rPr>
        <w:t>. Discussion</w:t>
      </w:r>
      <w:r w:rsidR="00132F8C">
        <w:rPr>
          <w:sz w:val="22"/>
          <w:szCs w:val="22"/>
        </w:rPr>
        <w:t xml:space="preserve">: Stepping Stones president Stephanie Erikson provided the donation, along with masks and hand sanitizer, to make amends for the repeated false alarm calls </w:t>
      </w:r>
      <w:r w:rsidR="00C35D8C">
        <w:rPr>
          <w:sz w:val="22"/>
          <w:szCs w:val="22"/>
        </w:rPr>
        <w:t xml:space="preserve">from </w:t>
      </w:r>
      <w:r w:rsidR="00132F8C">
        <w:rPr>
          <w:sz w:val="22"/>
          <w:szCs w:val="22"/>
        </w:rPr>
        <w:t xml:space="preserve">one of their facilities. </w:t>
      </w:r>
      <w:r w:rsidR="00955495">
        <w:rPr>
          <w:sz w:val="22"/>
          <w:szCs w:val="22"/>
        </w:rPr>
        <w:t>The resident in question is also being removed from the house within 60 days</w:t>
      </w:r>
      <w:r w:rsidR="00E46248">
        <w:rPr>
          <w:sz w:val="22"/>
          <w:szCs w:val="22"/>
        </w:rPr>
        <w:t xml:space="preserve"> due to this and other issues</w:t>
      </w:r>
      <w:r w:rsidR="00955495">
        <w:rPr>
          <w:sz w:val="22"/>
          <w:szCs w:val="22"/>
        </w:rPr>
        <w:t xml:space="preserve">. </w:t>
      </w:r>
      <w:r w:rsidR="00C15961">
        <w:rPr>
          <w:sz w:val="22"/>
          <w:szCs w:val="22"/>
        </w:rPr>
        <w:t xml:space="preserve">Motion carried unanimously, 3 – 0. </w:t>
      </w:r>
    </w:p>
    <w:p w14:paraId="72F6AFD0" w14:textId="6D1558D7" w:rsidR="00740DC3" w:rsidRDefault="00740DC3" w:rsidP="00C313EA">
      <w:pPr>
        <w:spacing w:after="160"/>
        <w:rPr>
          <w:sz w:val="22"/>
          <w:szCs w:val="22"/>
        </w:rPr>
      </w:pPr>
      <w:r>
        <w:rPr>
          <w:sz w:val="22"/>
          <w:szCs w:val="22"/>
        </w:rPr>
        <w:t>The Chief would still like the town board to consider an ordinance that would allow us to charge for false alarm calls</w:t>
      </w:r>
      <w:r w:rsidR="00F770B0">
        <w:rPr>
          <w:sz w:val="22"/>
          <w:szCs w:val="22"/>
        </w:rPr>
        <w:t xml:space="preserve">, as this is an </w:t>
      </w:r>
      <w:r w:rsidR="00D92D88">
        <w:rPr>
          <w:sz w:val="22"/>
          <w:szCs w:val="22"/>
        </w:rPr>
        <w:t xml:space="preserve">ongoing </w:t>
      </w:r>
      <w:r w:rsidR="00F770B0">
        <w:rPr>
          <w:sz w:val="22"/>
          <w:szCs w:val="22"/>
        </w:rPr>
        <w:t xml:space="preserve">issue </w:t>
      </w:r>
      <w:r w:rsidR="004008AF">
        <w:rPr>
          <w:sz w:val="22"/>
          <w:szCs w:val="22"/>
        </w:rPr>
        <w:t>elsewhere within the township</w:t>
      </w:r>
      <w:r w:rsidR="00F770B0">
        <w:rPr>
          <w:sz w:val="22"/>
          <w:szCs w:val="22"/>
        </w:rPr>
        <w:t xml:space="preserve">. </w:t>
      </w:r>
      <w:r w:rsidR="00D13919">
        <w:rPr>
          <w:sz w:val="22"/>
          <w:szCs w:val="22"/>
        </w:rPr>
        <w:t xml:space="preserve">The board is open to further discussion; Comnick confirmed with MAT that </w:t>
      </w:r>
      <w:r w:rsidR="002C27AB">
        <w:rPr>
          <w:sz w:val="22"/>
          <w:szCs w:val="22"/>
        </w:rPr>
        <w:t>we can</w:t>
      </w:r>
      <w:r w:rsidR="00D13919">
        <w:rPr>
          <w:sz w:val="22"/>
          <w:szCs w:val="22"/>
        </w:rPr>
        <w:t xml:space="preserve"> enact this type of ordinance</w:t>
      </w:r>
      <w:r w:rsidR="00870512">
        <w:rPr>
          <w:sz w:val="22"/>
          <w:szCs w:val="22"/>
        </w:rPr>
        <w:t xml:space="preserve">. </w:t>
      </w:r>
    </w:p>
    <w:p w14:paraId="3515A71E" w14:textId="0B6FF212" w:rsidR="00334020" w:rsidRDefault="001D30EA" w:rsidP="00A87BD4">
      <w:pPr>
        <w:pStyle w:val="ListParagraph"/>
        <w:numPr>
          <w:ilvl w:val="0"/>
          <w:numId w:val="1"/>
        </w:numPr>
        <w:spacing w:after="120"/>
        <w:contextualSpacing w:val="0"/>
        <w:rPr>
          <w:b/>
          <w:sz w:val="22"/>
          <w:szCs w:val="22"/>
        </w:rPr>
      </w:pPr>
      <w:r w:rsidRPr="00347A3C">
        <w:rPr>
          <w:b/>
          <w:sz w:val="22"/>
          <w:szCs w:val="22"/>
        </w:rPr>
        <w:t xml:space="preserve">ROADS </w:t>
      </w:r>
    </w:p>
    <w:p w14:paraId="60A65D20" w14:textId="3A5AE216" w:rsidR="0093091B" w:rsidRPr="0093091B" w:rsidRDefault="0093091B" w:rsidP="0093091B">
      <w:pPr>
        <w:spacing w:after="160"/>
        <w:rPr>
          <w:bCs/>
          <w:sz w:val="22"/>
          <w:szCs w:val="22"/>
        </w:rPr>
      </w:pPr>
      <w:r>
        <w:rPr>
          <w:bCs/>
          <w:sz w:val="22"/>
          <w:szCs w:val="22"/>
        </w:rPr>
        <w:t xml:space="preserve">All roads will be graded soon. The </w:t>
      </w:r>
      <w:proofErr w:type="spellStart"/>
      <w:r>
        <w:rPr>
          <w:bCs/>
          <w:sz w:val="22"/>
          <w:szCs w:val="22"/>
        </w:rPr>
        <w:t>Kehtel</w:t>
      </w:r>
      <w:proofErr w:type="spellEnd"/>
      <w:r>
        <w:rPr>
          <w:bCs/>
          <w:sz w:val="22"/>
          <w:szCs w:val="22"/>
        </w:rPr>
        <w:t xml:space="preserve"> Road culvert and patching are done. The ditching on Daniels Rd. is complete, but the patching is not. </w:t>
      </w:r>
      <w:r w:rsidR="00D82955">
        <w:rPr>
          <w:bCs/>
          <w:sz w:val="22"/>
          <w:szCs w:val="22"/>
        </w:rPr>
        <w:t xml:space="preserve">On Lakeway Drive, the township will pay for </w:t>
      </w:r>
      <w:r w:rsidR="00F45BCD">
        <w:rPr>
          <w:bCs/>
          <w:sz w:val="22"/>
          <w:szCs w:val="22"/>
        </w:rPr>
        <w:t>a problematic</w:t>
      </w:r>
      <w:r w:rsidR="00D82955">
        <w:rPr>
          <w:bCs/>
          <w:sz w:val="22"/>
          <w:szCs w:val="22"/>
        </w:rPr>
        <w:t xml:space="preserve"> driveway culvert, and the resident will pay for the installation</w:t>
      </w:r>
      <w:r w:rsidR="003C42FF">
        <w:rPr>
          <w:bCs/>
          <w:sz w:val="22"/>
          <w:szCs w:val="22"/>
        </w:rPr>
        <w:t xml:space="preserve">. </w:t>
      </w:r>
      <w:r w:rsidR="003D5667">
        <w:rPr>
          <w:bCs/>
          <w:sz w:val="22"/>
          <w:szCs w:val="22"/>
        </w:rPr>
        <w:t xml:space="preserve">The crack sealing and scrub sealing projects will </w:t>
      </w:r>
      <w:r w:rsidR="00387B7C">
        <w:rPr>
          <w:bCs/>
          <w:sz w:val="22"/>
          <w:szCs w:val="22"/>
        </w:rPr>
        <w:t>happen</w:t>
      </w:r>
      <w:r w:rsidR="003D5667">
        <w:rPr>
          <w:bCs/>
          <w:sz w:val="22"/>
          <w:szCs w:val="22"/>
        </w:rPr>
        <w:t xml:space="preserve"> soon.</w:t>
      </w:r>
      <w:r w:rsidR="002E57A8">
        <w:rPr>
          <w:bCs/>
          <w:sz w:val="22"/>
          <w:szCs w:val="22"/>
        </w:rPr>
        <w:t xml:space="preserve"> The board will discuss brush cutting/right-of-way mowing next month. </w:t>
      </w:r>
    </w:p>
    <w:p w14:paraId="4E69EC8C" w14:textId="51001814" w:rsidR="002D1781" w:rsidRDefault="00361E9C" w:rsidP="00A87BD4">
      <w:pPr>
        <w:pStyle w:val="ListParagraph"/>
        <w:numPr>
          <w:ilvl w:val="0"/>
          <w:numId w:val="1"/>
        </w:numPr>
        <w:spacing w:after="120"/>
        <w:contextualSpacing w:val="0"/>
        <w:rPr>
          <w:b/>
          <w:sz w:val="22"/>
          <w:szCs w:val="22"/>
        </w:rPr>
      </w:pPr>
      <w:r w:rsidRPr="00347A3C">
        <w:rPr>
          <w:b/>
          <w:sz w:val="22"/>
          <w:szCs w:val="22"/>
        </w:rPr>
        <w:t>REC</w:t>
      </w:r>
      <w:r w:rsidR="002D1781" w:rsidRPr="00347A3C">
        <w:rPr>
          <w:b/>
          <w:sz w:val="22"/>
          <w:szCs w:val="22"/>
        </w:rPr>
        <w:t>YCLE SHED</w:t>
      </w:r>
    </w:p>
    <w:p w14:paraId="0BA887F8" w14:textId="4C51D8CB" w:rsidR="00B036D6" w:rsidRDefault="00B036D6" w:rsidP="00B036D6">
      <w:pPr>
        <w:spacing w:after="160"/>
        <w:rPr>
          <w:bCs/>
          <w:sz w:val="22"/>
          <w:szCs w:val="22"/>
        </w:rPr>
      </w:pPr>
      <w:r>
        <w:rPr>
          <w:bCs/>
          <w:sz w:val="22"/>
          <w:szCs w:val="22"/>
        </w:rPr>
        <w:t xml:space="preserve">The dead trees behind the dumpsters have been removed. </w:t>
      </w:r>
      <w:r w:rsidR="00FA42CF">
        <w:rPr>
          <w:bCs/>
          <w:sz w:val="22"/>
          <w:szCs w:val="22"/>
        </w:rPr>
        <w:t xml:space="preserve">Recycling is back open with new </w:t>
      </w:r>
      <w:r w:rsidR="009559D6">
        <w:rPr>
          <w:bCs/>
          <w:sz w:val="22"/>
          <w:szCs w:val="22"/>
        </w:rPr>
        <w:t xml:space="preserve">traffic and safety protocols. </w:t>
      </w:r>
    </w:p>
    <w:p w14:paraId="70788F05" w14:textId="2D3A214C" w:rsidR="00E06D22" w:rsidRDefault="006C51C2" w:rsidP="00B036D6">
      <w:pPr>
        <w:spacing w:after="160"/>
        <w:rPr>
          <w:bCs/>
          <w:sz w:val="22"/>
          <w:szCs w:val="22"/>
        </w:rPr>
      </w:pPr>
      <w:r>
        <w:rPr>
          <w:bCs/>
          <w:sz w:val="22"/>
          <w:szCs w:val="22"/>
        </w:rPr>
        <w:t xml:space="preserve">Motion by Comnick, seconded by Brooks, </w:t>
      </w:r>
      <w:r w:rsidR="008B4C63">
        <w:rPr>
          <w:bCs/>
          <w:sz w:val="22"/>
          <w:szCs w:val="22"/>
        </w:rPr>
        <w:t>authorizing</w:t>
      </w:r>
      <w:r>
        <w:rPr>
          <w:bCs/>
          <w:sz w:val="22"/>
          <w:szCs w:val="22"/>
        </w:rPr>
        <w:t xml:space="preserve"> Clyde Mortinsen and Laird Erikson </w:t>
      </w:r>
      <w:r w:rsidR="008B4C63">
        <w:rPr>
          <w:bCs/>
          <w:sz w:val="22"/>
          <w:szCs w:val="22"/>
        </w:rPr>
        <w:t>to i</w:t>
      </w:r>
      <w:r>
        <w:rPr>
          <w:bCs/>
          <w:sz w:val="22"/>
          <w:szCs w:val="22"/>
        </w:rPr>
        <w:t xml:space="preserve">nstall a </w:t>
      </w:r>
      <w:r w:rsidR="00F324E9">
        <w:rPr>
          <w:bCs/>
          <w:sz w:val="22"/>
          <w:szCs w:val="22"/>
        </w:rPr>
        <w:t xml:space="preserve">garage door opener on the recycle </w:t>
      </w:r>
      <w:r w:rsidR="004439BB">
        <w:rPr>
          <w:bCs/>
          <w:sz w:val="22"/>
          <w:szCs w:val="22"/>
        </w:rPr>
        <w:t>garage</w:t>
      </w:r>
      <w:r w:rsidR="004D658A">
        <w:rPr>
          <w:bCs/>
          <w:sz w:val="22"/>
          <w:szCs w:val="22"/>
        </w:rPr>
        <w:t>, to allow easier access to the lawn equipment, etc.</w:t>
      </w:r>
      <w:r w:rsidR="00DB3917">
        <w:rPr>
          <w:bCs/>
          <w:sz w:val="22"/>
          <w:szCs w:val="22"/>
        </w:rPr>
        <w:t>; parts will cost roughly $250.</w:t>
      </w:r>
      <w:r w:rsidR="00F324E9">
        <w:rPr>
          <w:bCs/>
          <w:sz w:val="22"/>
          <w:szCs w:val="22"/>
        </w:rPr>
        <w:t xml:space="preserve"> Motion carried unanimously, 3-0. </w:t>
      </w:r>
      <w:r w:rsidR="004D658A">
        <w:rPr>
          <w:bCs/>
          <w:sz w:val="22"/>
          <w:szCs w:val="22"/>
        </w:rPr>
        <w:t xml:space="preserve">A work bench has been installed in the recycle </w:t>
      </w:r>
      <w:r w:rsidR="004439BB">
        <w:rPr>
          <w:bCs/>
          <w:sz w:val="22"/>
          <w:szCs w:val="22"/>
        </w:rPr>
        <w:t>garage</w:t>
      </w:r>
      <w:r w:rsidR="004D658A">
        <w:rPr>
          <w:bCs/>
          <w:sz w:val="22"/>
          <w:szCs w:val="22"/>
        </w:rPr>
        <w:t xml:space="preserve"> as well</w:t>
      </w:r>
      <w:r w:rsidR="00B448ED">
        <w:rPr>
          <w:bCs/>
          <w:sz w:val="22"/>
          <w:szCs w:val="22"/>
        </w:rPr>
        <w:t xml:space="preserve">. </w:t>
      </w:r>
    </w:p>
    <w:p w14:paraId="2749AEA9" w14:textId="456ADBE0" w:rsidR="00892603" w:rsidRPr="00B036D6" w:rsidRDefault="00892603" w:rsidP="00B036D6">
      <w:pPr>
        <w:spacing w:after="160"/>
        <w:rPr>
          <w:bCs/>
          <w:sz w:val="22"/>
          <w:szCs w:val="22"/>
        </w:rPr>
      </w:pPr>
      <w:r>
        <w:rPr>
          <w:bCs/>
          <w:sz w:val="22"/>
          <w:szCs w:val="22"/>
        </w:rPr>
        <w:t>As required by the WLSSD improvement grant application, Comnick got a</w:t>
      </w:r>
      <w:r w:rsidR="00A36F47">
        <w:rPr>
          <w:bCs/>
          <w:sz w:val="22"/>
          <w:szCs w:val="22"/>
        </w:rPr>
        <w:t xml:space="preserve"> second</w:t>
      </w:r>
      <w:r>
        <w:rPr>
          <w:bCs/>
          <w:sz w:val="22"/>
          <w:szCs w:val="22"/>
        </w:rPr>
        <w:t xml:space="preserve"> quote to seal coat the parking lot. He did not like doing this </w:t>
      </w:r>
      <w:r w:rsidR="00B168E2">
        <w:rPr>
          <w:bCs/>
          <w:sz w:val="22"/>
          <w:szCs w:val="22"/>
        </w:rPr>
        <w:t>because</w:t>
      </w:r>
      <w:r>
        <w:rPr>
          <w:bCs/>
          <w:sz w:val="22"/>
          <w:szCs w:val="22"/>
        </w:rPr>
        <w:t xml:space="preserve"> we had already accepted a quote from Asphalt of Duluth for the project. </w:t>
      </w:r>
      <w:r w:rsidR="00710712">
        <w:rPr>
          <w:bCs/>
          <w:sz w:val="22"/>
          <w:szCs w:val="22"/>
        </w:rPr>
        <w:t>We should know within the month whether the gran</w:t>
      </w:r>
      <w:r w:rsidR="00B2114C">
        <w:rPr>
          <w:bCs/>
          <w:sz w:val="22"/>
          <w:szCs w:val="22"/>
        </w:rPr>
        <w:t xml:space="preserve">t </w:t>
      </w:r>
      <w:r w:rsidR="00710712">
        <w:rPr>
          <w:bCs/>
          <w:sz w:val="22"/>
          <w:szCs w:val="22"/>
        </w:rPr>
        <w:t xml:space="preserve">application has been accepted. </w:t>
      </w:r>
    </w:p>
    <w:p w14:paraId="455B8C25" w14:textId="7E2FAFC4" w:rsidR="00EB6D14" w:rsidRDefault="002D1781" w:rsidP="00A87BD4">
      <w:pPr>
        <w:pStyle w:val="ListParagraph"/>
        <w:numPr>
          <w:ilvl w:val="0"/>
          <w:numId w:val="1"/>
        </w:numPr>
        <w:spacing w:after="120"/>
        <w:contextualSpacing w:val="0"/>
        <w:rPr>
          <w:b/>
          <w:sz w:val="22"/>
          <w:szCs w:val="22"/>
        </w:rPr>
      </w:pPr>
      <w:r w:rsidRPr="00347A3C">
        <w:rPr>
          <w:b/>
          <w:sz w:val="22"/>
          <w:szCs w:val="22"/>
        </w:rPr>
        <w:t>REC</w:t>
      </w:r>
      <w:r w:rsidR="00361E9C" w:rsidRPr="00347A3C">
        <w:rPr>
          <w:b/>
          <w:sz w:val="22"/>
          <w:szCs w:val="22"/>
        </w:rPr>
        <w:t>REATION AREA</w:t>
      </w:r>
    </w:p>
    <w:p w14:paraId="2A95CDCE" w14:textId="43352564" w:rsidR="00CA2DD3" w:rsidRDefault="0008616D" w:rsidP="00CA2DD3">
      <w:pPr>
        <w:spacing w:after="160"/>
        <w:rPr>
          <w:bCs/>
          <w:sz w:val="22"/>
          <w:szCs w:val="22"/>
        </w:rPr>
      </w:pPr>
      <w:r>
        <w:rPr>
          <w:bCs/>
          <w:sz w:val="22"/>
          <w:szCs w:val="22"/>
        </w:rPr>
        <w:t xml:space="preserve">Little League may start soon; </w:t>
      </w:r>
      <w:r w:rsidR="00CA2DD3">
        <w:rPr>
          <w:bCs/>
          <w:sz w:val="22"/>
          <w:szCs w:val="22"/>
        </w:rPr>
        <w:t xml:space="preserve">Ellingson </w:t>
      </w:r>
      <w:r w:rsidR="00AB5B01">
        <w:rPr>
          <w:bCs/>
          <w:sz w:val="22"/>
          <w:szCs w:val="22"/>
        </w:rPr>
        <w:t>will</w:t>
      </w:r>
      <w:r w:rsidR="00CA2DD3">
        <w:rPr>
          <w:bCs/>
          <w:sz w:val="22"/>
          <w:szCs w:val="22"/>
        </w:rPr>
        <w:t xml:space="preserve"> make sure the organizers are aware of all state guidelines for youth sports. </w:t>
      </w:r>
    </w:p>
    <w:p w14:paraId="4A60721B" w14:textId="66776665" w:rsidR="00690595" w:rsidRPr="00B41EC7" w:rsidRDefault="001018A5" w:rsidP="00B41EC7">
      <w:pPr>
        <w:spacing w:after="160"/>
        <w:rPr>
          <w:bCs/>
          <w:sz w:val="22"/>
          <w:szCs w:val="22"/>
        </w:rPr>
      </w:pPr>
      <w:r>
        <w:rPr>
          <w:bCs/>
          <w:sz w:val="22"/>
          <w:szCs w:val="22"/>
        </w:rPr>
        <w:t xml:space="preserve">When the basketball court is seal coated this summer, Comnick would like it paid for by the Proctor referendum money. </w:t>
      </w:r>
      <w:r w:rsidR="008C5751">
        <w:rPr>
          <w:bCs/>
          <w:sz w:val="22"/>
          <w:szCs w:val="22"/>
        </w:rPr>
        <w:t xml:space="preserve">Ellingson fixed several items at the rec area. </w:t>
      </w:r>
      <w:r w:rsidR="00DB3B2F">
        <w:rPr>
          <w:bCs/>
          <w:sz w:val="22"/>
          <w:szCs w:val="22"/>
        </w:rPr>
        <w:t>The</w:t>
      </w:r>
      <w:r w:rsidR="00690595">
        <w:rPr>
          <w:bCs/>
          <w:sz w:val="22"/>
          <w:szCs w:val="22"/>
        </w:rPr>
        <w:t xml:space="preserve"> </w:t>
      </w:r>
      <w:r w:rsidR="00322553">
        <w:rPr>
          <w:bCs/>
          <w:sz w:val="22"/>
          <w:szCs w:val="22"/>
        </w:rPr>
        <w:t xml:space="preserve">supervisors </w:t>
      </w:r>
      <w:r w:rsidR="00690595">
        <w:rPr>
          <w:bCs/>
          <w:sz w:val="22"/>
          <w:szCs w:val="22"/>
        </w:rPr>
        <w:t xml:space="preserve">agreed they need to either invest in improving the </w:t>
      </w:r>
      <w:proofErr w:type="spellStart"/>
      <w:r w:rsidR="00690595">
        <w:rPr>
          <w:bCs/>
          <w:sz w:val="22"/>
          <w:szCs w:val="22"/>
        </w:rPr>
        <w:t>pickeball</w:t>
      </w:r>
      <w:proofErr w:type="spellEnd"/>
      <w:r w:rsidR="00690595">
        <w:rPr>
          <w:bCs/>
          <w:sz w:val="22"/>
          <w:szCs w:val="22"/>
        </w:rPr>
        <w:t xml:space="preserve"> court or </w:t>
      </w:r>
      <w:r w:rsidR="008253F1">
        <w:rPr>
          <w:bCs/>
          <w:sz w:val="22"/>
          <w:szCs w:val="22"/>
        </w:rPr>
        <w:t xml:space="preserve">stop having it altogether. </w:t>
      </w:r>
    </w:p>
    <w:p w14:paraId="695BFA2F" w14:textId="36045A35" w:rsidR="005905A0" w:rsidRDefault="008469E0" w:rsidP="00A87BD4">
      <w:pPr>
        <w:pStyle w:val="ListParagraph"/>
        <w:numPr>
          <w:ilvl w:val="0"/>
          <w:numId w:val="1"/>
        </w:numPr>
        <w:spacing w:after="120"/>
        <w:contextualSpacing w:val="0"/>
        <w:rPr>
          <w:b/>
          <w:sz w:val="22"/>
          <w:szCs w:val="22"/>
        </w:rPr>
      </w:pPr>
      <w:r w:rsidRPr="00347A3C">
        <w:rPr>
          <w:b/>
          <w:sz w:val="22"/>
          <w:szCs w:val="22"/>
        </w:rPr>
        <w:t>AI</w:t>
      </w:r>
      <w:r w:rsidR="005905A0" w:rsidRPr="00347A3C">
        <w:rPr>
          <w:b/>
          <w:sz w:val="22"/>
          <w:szCs w:val="22"/>
        </w:rPr>
        <w:t>S/CD3</w:t>
      </w:r>
    </w:p>
    <w:p w14:paraId="60056890" w14:textId="238D0E3E" w:rsidR="00576A07" w:rsidRDefault="00BD5B14" w:rsidP="00576A07">
      <w:pPr>
        <w:spacing w:after="160"/>
        <w:rPr>
          <w:bCs/>
          <w:sz w:val="22"/>
          <w:szCs w:val="22"/>
        </w:rPr>
      </w:pPr>
      <w:r>
        <w:rPr>
          <w:bCs/>
          <w:sz w:val="22"/>
          <w:szCs w:val="22"/>
        </w:rPr>
        <w:t>Inspections: going well so far</w:t>
      </w:r>
      <w:r w:rsidR="00524F91">
        <w:rPr>
          <w:bCs/>
          <w:sz w:val="22"/>
          <w:szCs w:val="22"/>
        </w:rPr>
        <w:t xml:space="preserve"> with all protocols, signage, etc. </w:t>
      </w:r>
    </w:p>
    <w:p w14:paraId="756815B8" w14:textId="58EB220B" w:rsidR="00223F4D" w:rsidRDefault="00B16451" w:rsidP="00576A07">
      <w:pPr>
        <w:spacing w:after="160"/>
        <w:rPr>
          <w:bCs/>
          <w:sz w:val="22"/>
          <w:szCs w:val="22"/>
        </w:rPr>
      </w:pPr>
      <w:r>
        <w:rPr>
          <w:bCs/>
          <w:sz w:val="22"/>
          <w:szCs w:val="22"/>
        </w:rPr>
        <w:lastRenderedPageBreak/>
        <w:t xml:space="preserve">Comnick </w:t>
      </w:r>
      <w:r w:rsidR="00F45972">
        <w:rPr>
          <w:bCs/>
          <w:sz w:val="22"/>
          <w:szCs w:val="22"/>
        </w:rPr>
        <w:t>is concerned</w:t>
      </w:r>
      <w:r>
        <w:rPr>
          <w:bCs/>
          <w:sz w:val="22"/>
          <w:szCs w:val="22"/>
        </w:rPr>
        <w:t xml:space="preserve"> that people are using the </w:t>
      </w:r>
      <w:r w:rsidR="00A76892">
        <w:rPr>
          <w:bCs/>
          <w:sz w:val="22"/>
          <w:szCs w:val="22"/>
        </w:rPr>
        <w:t xml:space="preserve">Pike Lake </w:t>
      </w:r>
      <w:r>
        <w:rPr>
          <w:bCs/>
          <w:sz w:val="22"/>
          <w:szCs w:val="22"/>
        </w:rPr>
        <w:t>access as a</w:t>
      </w:r>
      <w:r w:rsidR="00364EC0">
        <w:rPr>
          <w:bCs/>
          <w:sz w:val="22"/>
          <w:szCs w:val="22"/>
        </w:rPr>
        <w:t xml:space="preserve"> </w:t>
      </w:r>
      <w:r w:rsidR="008E14A9">
        <w:rPr>
          <w:bCs/>
          <w:sz w:val="22"/>
          <w:szCs w:val="22"/>
        </w:rPr>
        <w:t>swimming and picnic area</w:t>
      </w:r>
      <w:r w:rsidR="00364EC0">
        <w:rPr>
          <w:bCs/>
          <w:sz w:val="22"/>
          <w:szCs w:val="22"/>
        </w:rPr>
        <w:t xml:space="preserve">. </w:t>
      </w:r>
      <w:r w:rsidR="00BB7B4C">
        <w:rPr>
          <w:bCs/>
          <w:sz w:val="22"/>
          <w:szCs w:val="22"/>
        </w:rPr>
        <w:t>Golen pointed out that</w:t>
      </w:r>
      <w:r w:rsidR="008650A4">
        <w:rPr>
          <w:bCs/>
          <w:sz w:val="22"/>
          <w:szCs w:val="22"/>
        </w:rPr>
        <w:t>,</w:t>
      </w:r>
      <w:r w:rsidR="00BB7B4C">
        <w:rPr>
          <w:bCs/>
          <w:sz w:val="22"/>
          <w:szCs w:val="22"/>
        </w:rPr>
        <w:t xml:space="preserve"> by statute</w:t>
      </w:r>
      <w:r w:rsidR="008650A4">
        <w:rPr>
          <w:bCs/>
          <w:sz w:val="22"/>
          <w:szCs w:val="22"/>
        </w:rPr>
        <w:t xml:space="preserve">, </w:t>
      </w:r>
      <w:r w:rsidR="00BB7B4C">
        <w:rPr>
          <w:bCs/>
          <w:sz w:val="22"/>
          <w:szCs w:val="22"/>
        </w:rPr>
        <w:t>you cannot stop people from swimming at public water access</w:t>
      </w:r>
      <w:r w:rsidR="003B086B">
        <w:rPr>
          <w:bCs/>
          <w:sz w:val="22"/>
          <w:szCs w:val="22"/>
        </w:rPr>
        <w:t xml:space="preserve">es. </w:t>
      </w:r>
      <w:r w:rsidR="006D28CF">
        <w:rPr>
          <w:bCs/>
          <w:sz w:val="22"/>
          <w:szCs w:val="22"/>
        </w:rPr>
        <w:t xml:space="preserve">The landing </w:t>
      </w:r>
      <w:r w:rsidR="008E14A9">
        <w:rPr>
          <w:bCs/>
          <w:sz w:val="22"/>
          <w:szCs w:val="22"/>
        </w:rPr>
        <w:t xml:space="preserve">has also long been used for this purpose by residents who want a free community spot to access the lake. </w:t>
      </w:r>
    </w:p>
    <w:p w14:paraId="78F8F4EB" w14:textId="67C2E6BA" w:rsidR="00A76892" w:rsidRDefault="006936B3" w:rsidP="00576A07">
      <w:pPr>
        <w:spacing w:after="160"/>
        <w:rPr>
          <w:bCs/>
          <w:sz w:val="22"/>
          <w:szCs w:val="22"/>
        </w:rPr>
      </w:pPr>
      <w:r w:rsidRPr="007726BB">
        <w:rPr>
          <w:bCs/>
          <w:sz w:val="22"/>
          <w:szCs w:val="22"/>
          <w:u w:val="single"/>
        </w:rPr>
        <w:t xml:space="preserve">Pike Lake </w:t>
      </w:r>
      <w:r w:rsidR="00D76AB7" w:rsidRPr="007726BB">
        <w:rPr>
          <w:bCs/>
          <w:sz w:val="22"/>
          <w:szCs w:val="22"/>
          <w:u w:val="single"/>
        </w:rPr>
        <w:t>Dock</w:t>
      </w:r>
      <w:r w:rsidR="00D76AB7">
        <w:rPr>
          <w:bCs/>
          <w:sz w:val="22"/>
          <w:szCs w:val="22"/>
        </w:rPr>
        <w:t xml:space="preserve">: motion by Golen, seconded by Brooks, to approve Resolution 2020-6: authorizing the installation of the dock at the Pike Lake access. </w:t>
      </w:r>
      <w:r w:rsidR="00D76AB7" w:rsidRPr="007726BB">
        <w:rPr>
          <w:bCs/>
          <w:i/>
          <w:iCs/>
          <w:sz w:val="22"/>
          <w:szCs w:val="22"/>
        </w:rPr>
        <w:t>Discussion:</w:t>
      </w:r>
      <w:r w:rsidR="00D76AB7">
        <w:rPr>
          <w:bCs/>
          <w:sz w:val="22"/>
          <w:szCs w:val="22"/>
        </w:rPr>
        <w:t xml:space="preserve"> </w:t>
      </w:r>
      <w:r w:rsidR="00E849AB">
        <w:rPr>
          <w:bCs/>
          <w:sz w:val="22"/>
          <w:szCs w:val="22"/>
        </w:rPr>
        <w:t>Township attorney Michael Orman</w:t>
      </w:r>
      <w:r w:rsidR="00211CCA">
        <w:rPr>
          <w:bCs/>
          <w:sz w:val="22"/>
          <w:szCs w:val="22"/>
        </w:rPr>
        <w:t>’s opinion is that it</w:t>
      </w:r>
      <w:r w:rsidR="00E849AB">
        <w:rPr>
          <w:bCs/>
          <w:sz w:val="22"/>
          <w:szCs w:val="22"/>
        </w:rPr>
        <w:t xml:space="preserve"> does not appear that the township would be liable for injuries to persons or properties resulting from t</w:t>
      </w:r>
      <w:r w:rsidR="001A0D4C">
        <w:rPr>
          <w:bCs/>
          <w:sz w:val="22"/>
          <w:szCs w:val="22"/>
        </w:rPr>
        <w:t>he installation of a dock</w:t>
      </w:r>
      <w:r w:rsidR="006D28CF">
        <w:rPr>
          <w:bCs/>
          <w:sz w:val="22"/>
          <w:szCs w:val="22"/>
        </w:rPr>
        <w:t>, based on statutory recreational immunity</w:t>
      </w:r>
      <w:r w:rsidR="001A0D4C">
        <w:rPr>
          <w:bCs/>
          <w:sz w:val="22"/>
          <w:szCs w:val="22"/>
        </w:rPr>
        <w:t xml:space="preserve">. The DNR would be responsible for installing, maintaining and removing the dock each year. </w:t>
      </w:r>
      <w:r w:rsidR="00D21950">
        <w:rPr>
          <w:bCs/>
          <w:sz w:val="22"/>
          <w:szCs w:val="22"/>
        </w:rPr>
        <w:t xml:space="preserve">In the DNR’s opinion, the dock is a must-have at all their sites to ensure safety and accessibility for </w:t>
      </w:r>
      <w:r w:rsidR="00AA3A2C">
        <w:rPr>
          <w:bCs/>
          <w:sz w:val="22"/>
          <w:szCs w:val="22"/>
        </w:rPr>
        <w:t>all t</w:t>
      </w:r>
      <w:r w:rsidR="00D21950">
        <w:rPr>
          <w:bCs/>
          <w:sz w:val="22"/>
          <w:szCs w:val="22"/>
        </w:rPr>
        <w:t xml:space="preserve">hose using the </w:t>
      </w:r>
      <w:r w:rsidR="005210DA">
        <w:rPr>
          <w:bCs/>
          <w:sz w:val="22"/>
          <w:szCs w:val="22"/>
        </w:rPr>
        <w:t>landing</w:t>
      </w:r>
      <w:r w:rsidR="00D21950">
        <w:rPr>
          <w:bCs/>
          <w:sz w:val="22"/>
          <w:szCs w:val="22"/>
        </w:rPr>
        <w:t xml:space="preserve">. </w:t>
      </w:r>
      <w:r w:rsidR="007726BB">
        <w:rPr>
          <w:bCs/>
          <w:sz w:val="22"/>
          <w:szCs w:val="22"/>
        </w:rPr>
        <w:t xml:space="preserve">As requested, they also sent pictures of what the dock would look like and Golen confirmed </w:t>
      </w:r>
      <w:r w:rsidR="006D139E">
        <w:rPr>
          <w:bCs/>
          <w:sz w:val="22"/>
          <w:szCs w:val="22"/>
        </w:rPr>
        <w:t>the location</w:t>
      </w:r>
      <w:r w:rsidR="007726BB">
        <w:rPr>
          <w:bCs/>
          <w:sz w:val="22"/>
          <w:szCs w:val="22"/>
        </w:rPr>
        <w:t xml:space="preserve"> would not interfere with the FD’s </w:t>
      </w:r>
      <w:r w:rsidR="00CF0130">
        <w:rPr>
          <w:bCs/>
          <w:sz w:val="22"/>
          <w:szCs w:val="22"/>
        </w:rPr>
        <w:t>access</w:t>
      </w:r>
      <w:r w:rsidR="004A5E79">
        <w:rPr>
          <w:bCs/>
          <w:sz w:val="22"/>
          <w:szCs w:val="22"/>
        </w:rPr>
        <w:t xml:space="preserve"> to</w:t>
      </w:r>
      <w:r w:rsidR="00CF0130">
        <w:rPr>
          <w:bCs/>
          <w:sz w:val="22"/>
          <w:szCs w:val="22"/>
        </w:rPr>
        <w:t xml:space="preserve"> the lake. </w:t>
      </w:r>
      <w:r w:rsidR="00E034D9">
        <w:rPr>
          <w:bCs/>
          <w:sz w:val="22"/>
          <w:szCs w:val="22"/>
        </w:rPr>
        <w:t>Motion carried 2 – 1, with Comnick voting against it</w:t>
      </w:r>
      <w:r w:rsidR="00F97D08">
        <w:rPr>
          <w:bCs/>
          <w:sz w:val="22"/>
          <w:szCs w:val="22"/>
        </w:rPr>
        <w:t xml:space="preserve"> due to </w:t>
      </w:r>
      <w:r w:rsidR="004A55F3">
        <w:rPr>
          <w:bCs/>
          <w:sz w:val="22"/>
          <w:szCs w:val="22"/>
        </w:rPr>
        <w:t xml:space="preserve">his </w:t>
      </w:r>
      <w:r w:rsidR="00F97D08">
        <w:rPr>
          <w:bCs/>
          <w:sz w:val="22"/>
          <w:szCs w:val="22"/>
        </w:rPr>
        <w:t xml:space="preserve">lingering liability and logistical concerns. </w:t>
      </w:r>
    </w:p>
    <w:p w14:paraId="678D636A" w14:textId="5601ECEC" w:rsidR="005905A0" w:rsidRDefault="005905A0" w:rsidP="00A87BD4">
      <w:pPr>
        <w:pStyle w:val="ListParagraph"/>
        <w:numPr>
          <w:ilvl w:val="0"/>
          <w:numId w:val="1"/>
        </w:numPr>
        <w:spacing w:after="120"/>
        <w:contextualSpacing w:val="0"/>
        <w:rPr>
          <w:b/>
          <w:sz w:val="22"/>
          <w:szCs w:val="22"/>
        </w:rPr>
      </w:pPr>
      <w:r w:rsidRPr="00347A3C">
        <w:rPr>
          <w:b/>
          <w:sz w:val="22"/>
          <w:szCs w:val="22"/>
        </w:rPr>
        <w:t>TRAILS</w:t>
      </w:r>
    </w:p>
    <w:p w14:paraId="0B950982" w14:textId="42B69CED" w:rsidR="00E70C1C" w:rsidRDefault="000C0FED" w:rsidP="00E70C1C">
      <w:pPr>
        <w:spacing w:after="160"/>
        <w:rPr>
          <w:bCs/>
          <w:sz w:val="22"/>
          <w:szCs w:val="22"/>
        </w:rPr>
      </w:pPr>
      <w:r>
        <w:rPr>
          <w:bCs/>
          <w:sz w:val="22"/>
          <w:szCs w:val="22"/>
        </w:rPr>
        <w:t>As agreed upon, Garret Campbell spread</w:t>
      </w:r>
      <w:r w:rsidR="00D37F0E">
        <w:rPr>
          <w:bCs/>
          <w:sz w:val="22"/>
          <w:szCs w:val="22"/>
        </w:rPr>
        <w:t xml:space="preserve"> 250 yds of gravel at the trailhead. </w:t>
      </w:r>
      <w:r w:rsidR="00BB7EBC">
        <w:rPr>
          <w:bCs/>
          <w:sz w:val="22"/>
          <w:szCs w:val="22"/>
        </w:rPr>
        <w:t>He also donated three loads of wood chips for the low areas</w:t>
      </w:r>
      <w:r w:rsidR="00262ED9">
        <w:rPr>
          <w:bCs/>
          <w:sz w:val="22"/>
          <w:szCs w:val="22"/>
        </w:rPr>
        <w:t xml:space="preserve">. Comnick again questioned the costs associated with developing the </w:t>
      </w:r>
      <w:r w:rsidR="002D1F87">
        <w:rPr>
          <w:bCs/>
          <w:sz w:val="22"/>
          <w:szCs w:val="22"/>
        </w:rPr>
        <w:t>site.</w:t>
      </w:r>
      <w:r w:rsidR="00262ED9">
        <w:rPr>
          <w:bCs/>
          <w:sz w:val="22"/>
          <w:szCs w:val="22"/>
        </w:rPr>
        <w:t xml:space="preserve"> </w:t>
      </w:r>
      <w:r w:rsidR="003678C3">
        <w:rPr>
          <w:bCs/>
          <w:sz w:val="22"/>
          <w:szCs w:val="22"/>
        </w:rPr>
        <w:t xml:space="preserve">Brooks and Golen </w:t>
      </w:r>
      <w:r w:rsidR="009B5A23">
        <w:rPr>
          <w:bCs/>
          <w:sz w:val="22"/>
          <w:szCs w:val="22"/>
        </w:rPr>
        <w:t xml:space="preserve">pointed out </w:t>
      </w:r>
      <w:r w:rsidR="00EE4FDE">
        <w:rPr>
          <w:bCs/>
          <w:sz w:val="22"/>
          <w:szCs w:val="22"/>
        </w:rPr>
        <w:t xml:space="preserve">they had all agreed they would get </w:t>
      </w:r>
      <w:r w:rsidR="006A6B2A">
        <w:rPr>
          <w:bCs/>
          <w:sz w:val="22"/>
          <w:szCs w:val="22"/>
        </w:rPr>
        <w:t>the Loop 1 trail</w:t>
      </w:r>
      <w:r w:rsidR="00AC0880">
        <w:rPr>
          <w:bCs/>
          <w:sz w:val="22"/>
          <w:szCs w:val="22"/>
        </w:rPr>
        <w:t xml:space="preserve"> </w:t>
      </w:r>
      <w:r w:rsidR="00CA59D1">
        <w:rPr>
          <w:bCs/>
          <w:sz w:val="22"/>
          <w:szCs w:val="22"/>
        </w:rPr>
        <w:t xml:space="preserve">in </w:t>
      </w:r>
      <w:r w:rsidR="00EE4FDE">
        <w:rPr>
          <w:bCs/>
          <w:sz w:val="22"/>
          <w:szCs w:val="22"/>
        </w:rPr>
        <w:t>good</w:t>
      </w:r>
      <w:r w:rsidR="009B5A23">
        <w:rPr>
          <w:bCs/>
          <w:sz w:val="22"/>
          <w:szCs w:val="22"/>
        </w:rPr>
        <w:t xml:space="preserve"> </w:t>
      </w:r>
      <w:r w:rsidR="00EE4FDE">
        <w:rPr>
          <w:bCs/>
          <w:sz w:val="22"/>
          <w:szCs w:val="22"/>
        </w:rPr>
        <w:t xml:space="preserve">condition </w:t>
      </w:r>
      <w:r w:rsidR="00CA59D1">
        <w:rPr>
          <w:bCs/>
          <w:sz w:val="22"/>
          <w:szCs w:val="22"/>
        </w:rPr>
        <w:t>so residents would want to use it</w:t>
      </w:r>
      <w:r w:rsidR="009A5776">
        <w:rPr>
          <w:bCs/>
          <w:sz w:val="22"/>
          <w:szCs w:val="22"/>
        </w:rPr>
        <w:t xml:space="preserve">; </w:t>
      </w:r>
      <w:r w:rsidR="00AC210A">
        <w:rPr>
          <w:bCs/>
          <w:sz w:val="22"/>
          <w:szCs w:val="22"/>
        </w:rPr>
        <w:t xml:space="preserve">plus </w:t>
      </w:r>
      <w:r w:rsidR="003678C3">
        <w:rPr>
          <w:bCs/>
          <w:sz w:val="22"/>
          <w:szCs w:val="22"/>
        </w:rPr>
        <w:t>all costs thus far have been covered by the Proctor referendum money</w:t>
      </w:r>
      <w:r w:rsidR="00F96464">
        <w:rPr>
          <w:bCs/>
          <w:sz w:val="22"/>
          <w:szCs w:val="22"/>
        </w:rPr>
        <w:t xml:space="preserve">. </w:t>
      </w:r>
    </w:p>
    <w:p w14:paraId="1DD2E53F" w14:textId="668EEB85" w:rsidR="0075723F" w:rsidRPr="0075723F" w:rsidRDefault="0075723F" w:rsidP="00E70C1C">
      <w:pPr>
        <w:spacing w:after="160"/>
        <w:rPr>
          <w:bCs/>
          <w:sz w:val="22"/>
          <w:szCs w:val="22"/>
        </w:rPr>
      </w:pPr>
      <w:r w:rsidRPr="002D73E8">
        <w:rPr>
          <w:bCs/>
          <w:sz w:val="22"/>
          <w:szCs w:val="22"/>
          <w:u w:val="single"/>
        </w:rPr>
        <w:t>Old Dump Clean Up</w:t>
      </w:r>
      <w:r>
        <w:rPr>
          <w:bCs/>
          <w:sz w:val="22"/>
          <w:szCs w:val="22"/>
        </w:rPr>
        <w:t xml:space="preserve">: Motion by Comnick, seconded by Golen, to have the roughly three dozen old appliances removed from the area surrounding the trailhead. </w:t>
      </w:r>
      <w:r w:rsidRPr="00DB2577">
        <w:rPr>
          <w:bCs/>
          <w:i/>
          <w:iCs/>
          <w:sz w:val="22"/>
          <w:szCs w:val="22"/>
        </w:rPr>
        <w:t>Discussion:</w:t>
      </w:r>
      <w:r>
        <w:rPr>
          <w:bCs/>
          <w:sz w:val="22"/>
          <w:szCs w:val="22"/>
        </w:rPr>
        <w:t xml:space="preserve"> when the dump was closed decades ago, the appliances were never taken care of. The supervisors all agreed it is the township’s responsibility to properly dispose of them. The township will pay Campbell $400 to use his heavy equipment to gather all the appliances; Brooks will research where we can get rid of </w:t>
      </w:r>
      <w:r w:rsidR="008253F1">
        <w:rPr>
          <w:bCs/>
          <w:sz w:val="22"/>
          <w:szCs w:val="22"/>
        </w:rPr>
        <w:t>them</w:t>
      </w:r>
      <w:r>
        <w:rPr>
          <w:bCs/>
          <w:sz w:val="22"/>
          <w:szCs w:val="22"/>
        </w:rPr>
        <w:t xml:space="preserve"> (WLSSD, salvage companies, etc.). Motion carried unanimously, 3 – 0. </w:t>
      </w:r>
    </w:p>
    <w:p w14:paraId="58C09999" w14:textId="045F3E84" w:rsidR="00A94EEA" w:rsidRDefault="00A94EEA" w:rsidP="00E70C1C">
      <w:pPr>
        <w:spacing w:after="160"/>
        <w:rPr>
          <w:bCs/>
          <w:sz w:val="22"/>
          <w:szCs w:val="22"/>
        </w:rPr>
      </w:pPr>
      <w:r w:rsidRPr="0075723F">
        <w:rPr>
          <w:bCs/>
          <w:sz w:val="22"/>
          <w:szCs w:val="22"/>
          <w:u w:val="single"/>
        </w:rPr>
        <w:t>Phase 2 connection to CWMA</w:t>
      </w:r>
      <w:r>
        <w:rPr>
          <w:bCs/>
          <w:sz w:val="22"/>
          <w:szCs w:val="22"/>
        </w:rPr>
        <w:t xml:space="preserve">: </w:t>
      </w:r>
      <w:r w:rsidR="00F05CF6">
        <w:rPr>
          <w:bCs/>
          <w:sz w:val="22"/>
          <w:szCs w:val="22"/>
        </w:rPr>
        <w:t xml:space="preserve">Brooks met with the DNR’s Christian </w:t>
      </w:r>
      <w:proofErr w:type="spellStart"/>
      <w:r w:rsidR="00F05CF6">
        <w:rPr>
          <w:bCs/>
          <w:sz w:val="22"/>
          <w:szCs w:val="22"/>
        </w:rPr>
        <w:t>Balzer</w:t>
      </w:r>
      <w:proofErr w:type="spellEnd"/>
      <w:r w:rsidR="00F05CF6">
        <w:rPr>
          <w:bCs/>
          <w:sz w:val="22"/>
          <w:szCs w:val="22"/>
        </w:rPr>
        <w:t xml:space="preserve"> at the sit</w:t>
      </w:r>
      <w:r w:rsidR="0032128E">
        <w:rPr>
          <w:bCs/>
          <w:sz w:val="22"/>
          <w:szCs w:val="22"/>
        </w:rPr>
        <w:t>e</w:t>
      </w:r>
      <w:r w:rsidR="002E41BE">
        <w:rPr>
          <w:bCs/>
          <w:sz w:val="22"/>
          <w:szCs w:val="22"/>
        </w:rPr>
        <w:t xml:space="preserve">. Balzer </w:t>
      </w:r>
      <w:r w:rsidR="0032128E">
        <w:rPr>
          <w:bCs/>
          <w:sz w:val="22"/>
          <w:szCs w:val="22"/>
        </w:rPr>
        <w:t xml:space="preserve">was fine with our plans to </w:t>
      </w:r>
      <w:r w:rsidR="00396AB8">
        <w:rPr>
          <w:bCs/>
          <w:sz w:val="22"/>
          <w:szCs w:val="22"/>
        </w:rPr>
        <w:t xml:space="preserve">designate the connection trail. </w:t>
      </w:r>
      <w:r w:rsidR="0083658C">
        <w:rPr>
          <w:bCs/>
          <w:sz w:val="22"/>
          <w:szCs w:val="22"/>
        </w:rPr>
        <w:t xml:space="preserve">The DNR has done a lot of recent logging </w:t>
      </w:r>
      <w:r w:rsidR="00822AC9">
        <w:rPr>
          <w:bCs/>
          <w:sz w:val="22"/>
          <w:szCs w:val="22"/>
        </w:rPr>
        <w:t xml:space="preserve">in the area </w:t>
      </w:r>
      <w:r w:rsidR="00CD4C5A">
        <w:rPr>
          <w:bCs/>
          <w:sz w:val="22"/>
          <w:szCs w:val="22"/>
        </w:rPr>
        <w:t xml:space="preserve">and will be putting their trails back in place later this summer. </w:t>
      </w:r>
    </w:p>
    <w:p w14:paraId="5B2DEE0D" w14:textId="2DEBE027" w:rsidR="005905A0" w:rsidRDefault="005905A0" w:rsidP="00A87BD4">
      <w:pPr>
        <w:pStyle w:val="ListParagraph"/>
        <w:numPr>
          <w:ilvl w:val="0"/>
          <w:numId w:val="1"/>
        </w:numPr>
        <w:spacing w:after="120"/>
        <w:contextualSpacing w:val="0"/>
        <w:rPr>
          <w:b/>
          <w:sz w:val="22"/>
          <w:szCs w:val="22"/>
        </w:rPr>
      </w:pPr>
      <w:r w:rsidRPr="00347A3C">
        <w:rPr>
          <w:b/>
          <w:sz w:val="22"/>
          <w:szCs w:val="22"/>
        </w:rPr>
        <w:t>CEMETERY</w:t>
      </w:r>
    </w:p>
    <w:p w14:paraId="4D02F708" w14:textId="7F98324D" w:rsidR="00E576EA" w:rsidRDefault="00AE392E" w:rsidP="00E576EA">
      <w:pPr>
        <w:spacing w:after="160"/>
        <w:rPr>
          <w:bCs/>
          <w:sz w:val="22"/>
          <w:szCs w:val="22"/>
        </w:rPr>
      </w:pPr>
      <w:r>
        <w:rPr>
          <w:bCs/>
          <w:sz w:val="22"/>
          <w:szCs w:val="22"/>
        </w:rPr>
        <w:t xml:space="preserve">Carlberg fixed the </w:t>
      </w:r>
      <w:r w:rsidR="00203082">
        <w:rPr>
          <w:bCs/>
          <w:sz w:val="22"/>
          <w:szCs w:val="22"/>
        </w:rPr>
        <w:t>damage</w:t>
      </w:r>
      <w:r w:rsidR="00681118">
        <w:rPr>
          <w:bCs/>
          <w:sz w:val="22"/>
          <w:szCs w:val="22"/>
        </w:rPr>
        <w:t xml:space="preserve">d fence. Another </w:t>
      </w:r>
      <w:r w:rsidR="00A32436">
        <w:rPr>
          <w:bCs/>
          <w:sz w:val="22"/>
          <w:szCs w:val="22"/>
        </w:rPr>
        <w:t xml:space="preserve">fence area </w:t>
      </w:r>
      <w:r w:rsidR="00681118">
        <w:rPr>
          <w:bCs/>
          <w:sz w:val="22"/>
          <w:szCs w:val="22"/>
        </w:rPr>
        <w:t>was potentially damaged by SLC; Oswell will take a lo</w:t>
      </w:r>
      <w:r w:rsidR="006D4543">
        <w:rPr>
          <w:bCs/>
          <w:sz w:val="22"/>
          <w:szCs w:val="22"/>
        </w:rPr>
        <w:t>ok</w:t>
      </w:r>
      <w:r w:rsidR="00681118">
        <w:rPr>
          <w:bCs/>
          <w:sz w:val="22"/>
          <w:szCs w:val="22"/>
        </w:rPr>
        <w:t xml:space="preserve">. </w:t>
      </w:r>
    </w:p>
    <w:p w14:paraId="57A4688B" w14:textId="071C383E" w:rsidR="00E966F0" w:rsidRDefault="00741178" w:rsidP="00E576EA">
      <w:pPr>
        <w:spacing w:after="160"/>
        <w:rPr>
          <w:bCs/>
          <w:sz w:val="22"/>
          <w:szCs w:val="22"/>
        </w:rPr>
      </w:pPr>
      <w:r>
        <w:rPr>
          <w:bCs/>
          <w:sz w:val="22"/>
          <w:szCs w:val="22"/>
        </w:rPr>
        <w:t>Ellingson will update the veterans plaque at the cemetery</w:t>
      </w:r>
      <w:r w:rsidR="00255C1B">
        <w:rPr>
          <w:bCs/>
          <w:sz w:val="22"/>
          <w:szCs w:val="22"/>
        </w:rPr>
        <w:t xml:space="preserve"> with several additional names</w:t>
      </w:r>
      <w:r w:rsidR="00DF4DFF">
        <w:rPr>
          <w:bCs/>
          <w:sz w:val="22"/>
          <w:szCs w:val="22"/>
        </w:rPr>
        <w:t xml:space="preserve">. Families looking to have Memorial Day flags placed on their veteran’s gravesite need to contact the American Legion to ensure their names are added to the list. </w:t>
      </w:r>
    </w:p>
    <w:p w14:paraId="60A6570C" w14:textId="3EE416C8" w:rsidR="00A07AD5" w:rsidRPr="00E576EA" w:rsidRDefault="00A07AD5" w:rsidP="00E576EA">
      <w:pPr>
        <w:spacing w:after="160"/>
        <w:rPr>
          <w:bCs/>
          <w:sz w:val="22"/>
          <w:szCs w:val="22"/>
        </w:rPr>
      </w:pPr>
      <w:r>
        <w:rPr>
          <w:bCs/>
          <w:sz w:val="22"/>
          <w:szCs w:val="22"/>
        </w:rPr>
        <w:t>Comnick suggested</w:t>
      </w:r>
      <w:r w:rsidR="00327A5F">
        <w:rPr>
          <w:bCs/>
          <w:sz w:val="22"/>
          <w:szCs w:val="22"/>
        </w:rPr>
        <w:t xml:space="preserve"> placing a large water </w:t>
      </w:r>
      <w:r w:rsidR="00712B69">
        <w:rPr>
          <w:bCs/>
          <w:sz w:val="22"/>
          <w:szCs w:val="22"/>
        </w:rPr>
        <w:t xml:space="preserve">plastic </w:t>
      </w:r>
      <w:r w:rsidR="00327A5F">
        <w:rPr>
          <w:bCs/>
          <w:sz w:val="22"/>
          <w:szCs w:val="22"/>
        </w:rPr>
        <w:t xml:space="preserve">barrel/dispenser at the cemetery </w:t>
      </w:r>
      <w:r w:rsidR="00C238DF">
        <w:rPr>
          <w:bCs/>
          <w:sz w:val="22"/>
          <w:szCs w:val="22"/>
        </w:rPr>
        <w:t>for people to water</w:t>
      </w:r>
      <w:r w:rsidR="00327A5F">
        <w:rPr>
          <w:bCs/>
          <w:sz w:val="22"/>
          <w:szCs w:val="22"/>
        </w:rPr>
        <w:t xml:space="preserve"> gravesite flowers. </w:t>
      </w:r>
      <w:r w:rsidR="00712B69">
        <w:rPr>
          <w:bCs/>
          <w:sz w:val="22"/>
          <w:szCs w:val="22"/>
        </w:rPr>
        <w:t xml:space="preserve">Brooks </w:t>
      </w:r>
      <w:r w:rsidR="002969EA">
        <w:rPr>
          <w:bCs/>
          <w:sz w:val="22"/>
          <w:szCs w:val="22"/>
        </w:rPr>
        <w:t>believes this is unnecessary</w:t>
      </w:r>
      <w:r w:rsidR="00143F8D">
        <w:rPr>
          <w:bCs/>
          <w:sz w:val="22"/>
          <w:szCs w:val="22"/>
        </w:rPr>
        <w:t xml:space="preserve"> as</w:t>
      </w:r>
      <w:r w:rsidR="002969EA">
        <w:rPr>
          <w:bCs/>
          <w:sz w:val="22"/>
          <w:szCs w:val="22"/>
        </w:rPr>
        <w:t xml:space="preserve"> </w:t>
      </w:r>
      <w:r w:rsidR="00582F56">
        <w:rPr>
          <w:bCs/>
          <w:sz w:val="22"/>
          <w:szCs w:val="22"/>
        </w:rPr>
        <w:t>visitors</w:t>
      </w:r>
      <w:r w:rsidR="00712B69">
        <w:rPr>
          <w:bCs/>
          <w:sz w:val="22"/>
          <w:szCs w:val="22"/>
        </w:rPr>
        <w:t xml:space="preserve"> can bring their own water like they do at many other small cemeteries.  </w:t>
      </w:r>
      <w:r w:rsidR="00454E76">
        <w:rPr>
          <w:bCs/>
          <w:sz w:val="22"/>
          <w:szCs w:val="22"/>
        </w:rPr>
        <w:t>Golen was</w:t>
      </w:r>
      <w:r w:rsidR="002B34E0">
        <w:rPr>
          <w:bCs/>
          <w:sz w:val="22"/>
          <w:szCs w:val="22"/>
        </w:rPr>
        <w:t xml:space="preserve"> not against the idea, but was </w:t>
      </w:r>
      <w:r w:rsidR="00454E76">
        <w:rPr>
          <w:bCs/>
          <w:sz w:val="22"/>
          <w:szCs w:val="22"/>
        </w:rPr>
        <w:t>concerned about t</w:t>
      </w:r>
      <w:r w:rsidR="00796034">
        <w:rPr>
          <w:bCs/>
          <w:sz w:val="22"/>
          <w:szCs w:val="22"/>
        </w:rPr>
        <w:t>he a</w:t>
      </w:r>
      <w:r w:rsidR="00454E76">
        <w:rPr>
          <w:bCs/>
          <w:sz w:val="22"/>
          <w:szCs w:val="22"/>
        </w:rPr>
        <w:t>ppearance and durability</w:t>
      </w:r>
      <w:r w:rsidR="00796034">
        <w:rPr>
          <w:bCs/>
          <w:sz w:val="22"/>
          <w:szCs w:val="22"/>
        </w:rPr>
        <w:t xml:space="preserve"> of the large jugs. </w:t>
      </w:r>
    </w:p>
    <w:p w14:paraId="0B58F382" w14:textId="74DF3FEC" w:rsidR="005905A0" w:rsidRDefault="005F12DF" w:rsidP="00A87BD4">
      <w:pPr>
        <w:pStyle w:val="ListParagraph"/>
        <w:numPr>
          <w:ilvl w:val="0"/>
          <w:numId w:val="1"/>
        </w:numPr>
        <w:spacing w:after="120"/>
        <w:contextualSpacing w:val="0"/>
        <w:rPr>
          <w:b/>
          <w:sz w:val="22"/>
          <w:szCs w:val="22"/>
        </w:rPr>
      </w:pPr>
      <w:r>
        <w:rPr>
          <w:b/>
          <w:sz w:val="22"/>
          <w:szCs w:val="22"/>
        </w:rPr>
        <w:t>PLAWCS</w:t>
      </w:r>
    </w:p>
    <w:p w14:paraId="33A4394C" w14:textId="0B1FB0F9" w:rsidR="000C69F7" w:rsidRPr="000C69F7" w:rsidRDefault="000C69F7" w:rsidP="000C69F7">
      <w:pPr>
        <w:spacing w:after="160"/>
        <w:rPr>
          <w:bCs/>
          <w:sz w:val="22"/>
          <w:szCs w:val="22"/>
        </w:rPr>
      </w:pPr>
      <w:r>
        <w:rPr>
          <w:bCs/>
          <w:sz w:val="22"/>
          <w:szCs w:val="22"/>
        </w:rPr>
        <w:t xml:space="preserve">Motion by Comnick, seconded by Brooks, to approve Resolution 2020-5 </w:t>
      </w:r>
      <w:r w:rsidR="00AF29FC">
        <w:rPr>
          <w:bCs/>
          <w:sz w:val="22"/>
          <w:szCs w:val="22"/>
        </w:rPr>
        <w:t>(PLAWCS pump purchase)</w:t>
      </w:r>
      <w:r w:rsidR="004C11B9">
        <w:rPr>
          <w:bCs/>
          <w:sz w:val="22"/>
          <w:szCs w:val="22"/>
        </w:rPr>
        <w:t xml:space="preserve">. Motion carried unanimously, 3 – 0. </w:t>
      </w:r>
    </w:p>
    <w:p w14:paraId="60AD28D1" w14:textId="34BCA460" w:rsidR="005905A0" w:rsidRDefault="00DA460A" w:rsidP="00A87BD4">
      <w:pPr>
        <w:pStyle w:val="ListParagraph"/>
        <w:numPr>
          <w:ilvl w:val="0"/>
          <w:numId w:val="1"/>
        </w:numPr>
        <w:spacing w:after="120"/>
        <w:contextualSpacing w:val="0"/>
        <w:rPr>
          <w:b/>
          <w:sz w:val="22"/>
          <w:szCs w:val="22"/>
        </w:rPr>
      </w:pPr>
      <w:r>
        <w:rPr>
          <w:b/>
          <w:sz w:val="22"/>
          <w:szCs w:val="22"/>
        </w:rPr>
        <w:t>TOWN HALL WELL</w:t>
      </w:r>
    </w:p>
    <w:p w14:paraId="43FAC0AE" w14:textId="0D898A1D" w:rsidR="00DA460A" w:rsidRPr="00C42B63" w:rsidRDefault="00F9480C" w:rsidP="00DA460A">
      <w:pPr>
        <w:spacing w:after="160"/>
        <w:rPr>
          <w:bCs/>
          <w:sz w:val="22"/>
          <w:szCs w:val="22"/>
        </w:rPr>
      </w:pPr>
      <w:r>
        <w:rPr>
          <w:bCs/>
          <w:sz w:val="22"/>
          <w:szCs w:val="22"/>
        </w:rPr>
        <w:t>The well d</w:t>
      </w:r>
      <w:r w:rsidR="00BD0E54">
        <w:rPr>
          <w:bCs/>
          <w:sz w:val="22"/>
          <w:szCs w:val="22"/>
        </w:rPr>
        <w:t>rilling has begun</w:t>
      </w:r>
      <w:r w:rsidR="000711B6">
        <w:rPr>
          <w:bCs/>
          <w:sz w:val="22"/>
          <w:szCs w:val="22"/>
        </w:rPr>
        <w:t xml:space="preserve">, </w:t>
      </w:r>
      <w:r w:rsidR="00BD0E54">
        <w:rPr>
          <w:bCs/>
          <w:sz w:val="22"/>
          <w:szCs w:val="22"/>
        </w:rPr>
        <w:t xml:space="preserve">and it appears we will need to </w:t>
      </w:r>
      <w:r w:rsidR="00091800">
        <w:rPr>
          <w:bCs/>
          <w:sz w:val="22"/>
          <w:szCs w:val="22"/>
        </w:rPr>
        <w:t xml:space="preserve">drill </w:t>
      </w:r>
      <w:r w:rsidR="00BD0E54">
        <w:rPr>
          <w:bCs/>
          <w:sz w:val="22"/>
          <w:szCs w:val="22"/>
        </w:rPr>
        <w:t xml:space="preserve">down 400 ft. </w:t>
      </w:r>
      <w:r w:rsidR="00F14634">
        <w:rPr>
          <w:bCs/>
          <w:sz w:val="22"/>
          <w:szCs w:val="22"/>
        </w:rPr>
        <w:t xml:space="preserve">to get sufficient water. </w:t>
      </w:r>
      <w:r w:rsidR="00574484">
        <w:rPr>
          <w:bCs/>
          <w:sz w:val="22"/>
          <w:szCs w:val="22"/>
        </w:rPr>
        <w:t>Hydrofracking will begin next week. Given the new depth and required 50 ft of casing to prevent groundwater contamination, the price has gone up to $29,000 (from $21,000); our grant will cover $10,000. The electrical work is complete</w:t>
      </w:r>
      <w:r w:rsidR="00317CE6">
        <w:rPr>
          <w:bCs/>
          <w:sz w:val="22"/>
          <w:szCs w:val="22"/>
        </w:rPr>
        <w:t>. T</w:t>
      </w:r>
      <w:r w:rsidR="0045013C">
        <w:rPr>
          <w:bCs/>
          <w:sz w:val="22"/>
          <w:szCs w:val="22"/>
        </w:rPr>
        <w:t>he costs for plumbing</w:t>
      </w:r>
      <w:r w:rsidR="0020403B">
        <w:rPr>
          <w:bCs/>
          <w:sz w:val="22"/>
          <w:szCs w:val="22"/>
        </w:rPr>
        <w:t xml:space="preserve"> </w:t>
      </w:r>
      <w:r w:rsidR="00706400">
        <w:rPr>
          <w:bCs/>
          <w:sz w:val="22"/>
          <w:szCs w:val="22"/>
        </w:rPr>
        <w:t xml:space="preserve">($2,5000 from </w:t>
      </w:r>
      <w:proofErr w:type="spellStart"/>
      <w:r w:rsidR="00706400">
        <w:rPr>
          <w:bCs/>
          <w:sz w:val="22"/>
          <w:szCs w:val="22"/>
        </w:rPr>
        <w:t>Fossum</w:t>
      </w:r>
      <w:proofErr w:type="spellEnd"/>
      <w:r w:rsidR="00706400">
        <w:rPr>
          <w:bCs/>
          <w:sz w:val="22"/>
          <w:szCs w:val="22"/>
        </w:rPr>
        <w:t xml:space="preserve"> Plumbing) </w:t>
      </w:r>
      <w:r w:rsidR="0020403B">
        <w:rPr>
          <w:bCs/>
          <w:sz w:val="22"/>
          <w:szCs w:val="22"/>
        </w:rPr>
        <w:t>and</w:t>
      </w:r>
      <w:r w:rsidR="0045013C">
        <w:rPr>
          <w:bCs/>
          <w:sz w:val="22"/>
          <w:szCs w:val="22"/>
        </w:rPr>
        <w:t xml:space="preserve"> directional boring are set</w:t>
      </w:r>
      <w:r w:rsidR="009E439F">
        <w:rPr>
          <w:bCs/>
          <w:sz w:val="22"/>
          <w:szCs w:val="22"/>
        </w:rPr>
        <w:t xml:space="preserve">, so there should be no more </w:t>
      </w:r>
      <w:r w:rsidR="00F036BF">
        <w:rPr>
          <w:bCs/>
          <w:sz w:val="22"/>
          <w:szCs w:val="22"/>
        </w:rPr>
        <w:t>price increases</w:t>
      </w:r>
      <w:r w:rsidR="00935C75">
        <w:rPr>
          <w:bCs/>
          <w:sz w:val="22"/>
          <w:szCs w:val="22"/>
        </w:rPr>
        <w:t xml:space="preserve">. </w:t>
      </w:r>
    </w:p>
    <w:p w14:paraId="6AEE8A28" w14:textId="1C739AA0" w:rsidR="001D30EA" w:rsidRPr="00916055" w:rsidRDefault="001D30EA" w:rsidP="00916055">
      <w:pPr>
        <w:jc w:val="center"/>
        <w:rPr>
          <w:b/>
          <w:sz w:val="22"/>
          <w:szCs w:val="22"/>
        </w:rPr>
      </w:pPr>
      <w:r w:rsidRPr="00916055">
        <w:rPr>
          <w:b/>
          <w:sz w:val="22"/>
          <w:szCs w:val="22"/>
        </w:rPr>
        <w:lastRenderedPageBreak/>
        <w:t>NEW BUSINESS</w:t>
      </w:r>
    </w:p>
    <w:p w14:paraId="5C37078E" w14:textId="10CD5B50" w:rsidR="001D30EA" w:rsidRDefault="00B547ED" w:rsidP="00A87BD4">
      <w:pPr>
        <w:pStyle w:val="ListParagraph"/>
        <w:numPr>
          <w:ilvl w:val="0"/>
          <w:numId w:val="5"/>
        </w:numPr>
        <w:spacing w:after="120"/>
        <w:contextualSpacing w:val="0"/>
        <w:rPr>
          <w:b/>
          <w:sz w:val="22"/>
          <w:szCs w:val="22"/>
        </w:rPr>
      </w:pPr>
      <w:r>
        <w:rPr>
          <w:b/>
          <w:sz w:val="22"/>
          <w:szCs w:val="22"/>
        </w:rPr>
        <w:t>DINING IN CANOSIA</w:t>
      </w:r>
    </w:p>
    <w:p w14:paraId="3134D8F1" w14:textId="422A4F57" w:rsidR="00B547ED" w:rsidRPr="00B547ED" w:rsidRDefault="00B547ED" w:rsidP="00B547ED">
      <w:pPr>
        <w:spacing w:after="160"/>
        <w:rPr>
          <w:bCs/>
          <w:sz w:val="22"/>
          <w:szCs w:val="22"/>
        </w:rPr>
      </w:pPr>
      <w:r>
        <w:rPr>
          <w:bCs/>
          <w:sz w:val="22"/>
          <w:szCs w:val="22"/>
        </w:rPr>
        <w:t>The board received a request to</w:t>
      </w:r>
      <w:r w:rsidR="004F4326">
        <w:rPr>
          <w:bCs/>
          <w:sz w:val="22"/>
          <w:szCs w:val="22"/>
        </w:rPr>
        <w:t xml:space="preserve"> allow </w:t>
      </w:r>
      <w:r w:rsidR="00A70BC1">
        <w:rPr>
          <w:bCs/>
          <w:sz w:val="22"/>
          <w:szCs w:val="22"/>
        </w:rPr>
        <w:t>local r</w:t>
      </w:r>
      <w:r w:rsidR="004F4326">
        <w:rPr>
          <w:bCs/>
          <w:sz w:val="22"/>
          <w:szCs w:val="22"/>
        </w:rPr>
        <w:t xml:space="preserve">estaurants to open </w:t>
      </w:r>
      <w:r w:rsidR="0008723E">
        <w:rPr>
          <w:bCs/>
          <w:sz w:val="22"/>
          <w:szCs w:val="22"/>
        </w:rPr>
        <w:t xml:space="preserve">for </w:t>
      </w:r>
      <w:r w:rsidR="004A6EC6">
        <w:rPr>
          <w:bCs/>
          <w:sz w:val="22"/>
          <w:szCs w:val="22"/>
        </w:rPr>
        <w:t>indoor dining despite executive orders</w:t>
      </w:r>
      <w:r w:rsidR="00845DF7">
        <w:rPr>
          <w:bCs/>
          <w:sz w:val="22"/>
          <w:szCs w:val="22"/>
        </w:rPr>
        <w:t xml:space="preserve"> preventing it.</w:t>
      </w:r>
      <w:r w:rsidR="004A6EC6">
        <w:rPr>
          <w:bCs/>
          <w:sz w:val="22"/>
          <w:szCs w:val="22"/>
        </w:rPr>
        <w:t xml:space="preserve"> </w:t>
      </w:r>
      <w:r w:rsidR="00845DF7">
        <w:rPr>
          <w:bCs/>
          <w:sz w:val="22"/>
          <w:szCs w:val="22"/>
        </w:rPr>
        <w:t xml:space="preserve">The supervisors all agreed they had </w:t>
      </w:r>
      <w:r w:rsidR="00D023CB">
        <w:rPr>
          <w:bCs/>
          <w:sz w:val="22"/>
          <w:szCs w:val="22"/>
        </w:rPr>
        <w:t>neither the</w:t>
      </w:r>
      <w:r w:rsidR="00845DF7">
        <w:rPr>
          <w:bCs/>
          <w:sz w:val="22"/>
          <w:szCs w:val="22"/>
        </w:rPr>
        <w:t xml:space="preserve"> authority </w:t>
      </w:r>
      <w:r w:rsidR="0030212A">
        <w:rPr>
          <w:bCs/>
          <w:sz w:val="22"/>
          <w:szCs w:val="22"/>
        </w:rPr>
        <w:t>n</w:t>
      </w:r>
      <w:r w:rsidR="00D023CB">
        <w:rPr>
          <w:bCs/>
          <w:sz w:val="22"/>
          <w:szCs w:val="22"/>
        </w:rPr>
        <w:t>or desire t</w:t>
      </w:r>
      <w:r w:rsidR="00845DF7">
        <w:rPr>
          <w:bCs/>
          <w:sz w:val="22"/>
          <w:szCs w:val="22"/>
        </w:rPr>
        <w:t>o override the Governor’s ord</w:t>
      </w:r>
      <w:r w:rsidR="006C6CBB">
        <w:rPr>
          <w:bCs/>
          <w:sz w:val="22"/>
          <w:szCs w:val="22"/>
        </w:rPr>
        <w:t xml:space="preserve">ers. </w:t>
      </w:r>
    </w:p>
    <w:p w14:paraId="4629C97F" w14:textId="65C19F07" w:rsidR="00F67DF6" w:rsidRDefault="00FE1542" w:rsidP="00A87BD4">
      <w:pPr>
        <w:pStyle w:val="ListParagraph"/>
        <w:numPr>
          <w:ilvl w:val="0"/>
          <w:numId w:val="5"/>
        </w:numPr>
        <w:spacing w:after="120"/>
        <w:contextualSpacing w:val="0"/>
        <w:rPr>
          <w:b/>
          <w:sz w:val="22"/>
          <w:szCs w:val="22"/>
        </w:rPr>
      </w:pPr>
      <w:r>
        <w:rPr>
          <w:b/>
          <w:sz w:val="22"/>
          <w:szCs w:val="22"/>
        </w:rPr>
        <w:t>WAGE DISCUSSION</w:t>
      </w:r>
    </w:p>
    <w:p w14:paraId="4FFEB286" w14:textId="029E17CF" w:rsidR="00FE1542" w:rsidRPr="00FE1542" w:rsidRDefault="00FE1542" w:rsidP="00FE1542">
      <w:pPr>
        <w:spacing w:after="160"/>
        <w:rPr>
          <w:bCs/>
          <w:sz w:val="22"/>
          <w:szCs w:val="22"/>
        </w:rPr>
      </w:pPr>
      <w:r>
        <w:rPr>
          <w:bCs/>
          <w:sz w:val="22"/>
          <w:szCs w:val="22"/>
        </w:rPr>
        <w:t xml:space="preserve">Motion by Comnick, seconded by Golen, to raise the Road Foreman wage to $20/hour and the maintenance workers’ wage to $13/hour. </w:t>
      </w:r>
      <w:r w:rsidR="006839FD" w:rsidRPr="00980461">
        <w:rPr>
          <w:bCs/>
          <w:i/>
          <w:iCs/>
          <w:sz w:val="22"/>
          <w:szCs w:val="22"/>
        </w:rPr>
        <w:t>Discussion:</w:t>
      </w:r>
      <w:r w:rsidR="006839FD">
        <w:rPr>
          <w:bCs/>
          <w:sz w:val="22"/>
          <w:szCs w:val="22"/>
        </w:rPr>
        <w:t xml:space="preserve"> </w:t>
      </w:r>
      <w:r w:rsidR="00276CA4">
        <w:rPr>
          <w:bCs/>
          <w:sz w:val="22"/>
          <w:szCs w:val="22"/>
        </w:rPr>
        <w:t xml:space="preserve">Comnick researched how these </w:t>
      </w:r>
      <w:r w:rsidR="00B31225">
        <w:rPr>
          <w:bCs/>
          <w:sz w:val="22"/>
          <w:szCs w:val="22"/>
        </w:rPr>
        <w:t xml:space="preserve">rates </w:t>
      </w:r>
      <w:r w:rsidR="00276CA4">
        <w:rPr>
          <w:bCs/>
          <w:sz w:val="22"/>
          <w:szCs w:val="22"/>
        </w:rPr>
        <w:t>compared to other local township</w:t>
      </w:r>
      <w:r w:rsidR="0070207F">
        <w:rPr>
          <w:bCs/>
          <w:sz w:val="22"/>
          <w:szCs w:val="22"/>
        </w:rPr>
        <w:t>s</w:t>
      </w:r>
      <w:r w:rsidR="00B31225">
        <w:rPr>
          <w:bCs/>
          <w:sz w:val="22"/>
          <w:szCs w:val="22"/>
        </w:rPr>
        <w:t xml:space="preserve">. </w:t>
      </w:r>
      <w:r w:rsidR="007921A7">
        <w:rPr>
          <w:bCs/>
          <w:sz w:val="22"/>
          <w:szCs w:val="22"/>
        </w:rPr>
        <w:t xml:space="preserve">Motion carried unanimously, 3-0. </w:t>
      </w:r>
    </w:p>
    <w:p w14:paraId="749109C3" w14:textId="77777777" w:rsidR="00B60419" w:rsidRDefault="00DA05AC" w:rsidP="00A87BD4">
      <w:pPr>
        <w:pStyle w:val="ListParagraph"/>
        <w:numPr>
          <w:ilvl w:val="0"/>
          <w:numId w:val="5"/>
        </w:numPr>
        <w:spacing w:after="120"/>
        <w:contextualSpacing w:val="0"/>
        <w:rPr>
          <w:b/>
          <w:sz w:val="22"/>
          <w:szCs w:val="22"/>
        </w:rPr>
      </w:pPr>
      <w:r>
        <w:rPr>
          <w:b/>
          <w:sz w:val="22"/>
          <w:szCs w:val="22"/>
        </w:rPr>
        <w:t>PIKE LAKE 10K</w:t>
      </w:r>
    </w:p>
    <w:p w14:paraId="4580427C" w14:textId="44E16404" w:rsidR="00806ED3" w:rsidRPr="00B60419" w:rsidRDefault="00B60419" w:rsidP="00B60419">
      <w:pPr>
        <w:spacing w:after="160"/>
        <w:rPr>
          <w:b/>
          <w:sz w:val="22"/>
          <w:szCs w:val="22"/>
        </w:rPr>
      </w:pPr>
      <w:r>
        <w:rPr>
          <w:bCs/>
          <w:sz w:val="22"/>
          <w:szCs w:val="22"/>
        </w:rPr>
        <w:t>R</w:t>
      </w:r>
      <w:r w:rsidR="00625140" w:rsidRPr="00B60419">
        <w:rPr>
          <w:bCs/>
          <w:sz w:val="22"/>
          <w:szCs w:val="22"/>
        </w:rPr>
        <w:t xml:space="preserve">escheduled for September 27. Chief Stevens will </w:t>
      </w:r>
      <w:r w:rsidR="001A317E" w:rsidRPr="00B60419">
        <w:rPr>
          <w:bCs/>
          <w:sz w:val="22"/>
          <w:szCs w:val="22"/>
        </w:rPr>
        <w:t xml:space="preserve">continue to monitor the situation and check in regularly with the organizers. </w:t>
      </w:r>
    </w:p>
    <w:p w14:paraId="49A42244" w14:textId="197ADE56" w:rsidR="00DA05AC" w:rsidRDefault="00F214B5" w:rsidP="00A87BD4">
      <w:pPr>
        <w:pStyle w:val="ListParagraph"/>
        <w:numPr>
          <w:ilvl w:val="0"/>
          <w:numId w:val="5"/>
        </w:numPr>
        <w:spacing w:after="120"/>
        <w:contextualSpacing w:val="0"/>
        <w:rPr>
          <w:b/>
          <w:sz w:val="22"/>
          <w:szCs w:val="22"/>
        </w:rPr>
      </w:pPr>
      <w:r>
        <w:rPr>
          <w:b/>
          <w:sz w:val="22"/>
          <w:szCs w:val="22"/>
        </w:rPr>
        <w:t>WASTE</w:t>
      </w:r>
      <w:r w:rsidR="00FD5D5A">
        <w:rPr>
          <w:b/>
          <w:sz w:val="22"/>
          <w:szCs w:val="22"/>
        </w:rPr>
        <w:t xml:space="preserve"> </w:t>
      </w:r>
      <w:r>
        <w:rPr>
          <w:b/>
          <w:sz w:val="22"/>
          <w:szCs w:val="22"/>
        </w:rPr>
        <w:t xml:space="preserve">WOOD </w:t>
      </w:r>
      <w:r w:rsidR="00031A66">
        <w:rPr>
          <w:b/>
          <w:sz w:val="22"/>
          <w:szCs w:val="22"/>
        </w:rPr>
        <w:t xml:space="preserve">RECYCLERS </w:t>
      </w:r>
      <w:r w:rsidR="00701BC3">
        <w:rPr>
          <w:b/>
          <w:sz w:val="22"/>
          <w:szCs w:val="22"/>
        </w:rPr>
        <w:t>CUP REVIEW</w:t>
      </w:r>
    </w:p>
    <w:p w14:paraId="4C7EA543" w14:textId="642A3CF8" w:rsidR="00FD2794" w:rsidRDefault="00FD5D5A" w:rsidP="00FD2794">
      <w:pPr>
        <w:spacing w:after="160"/>
        <w:rPr>
          <w:bCs/>
          <w:sz w:val="22"/>
          <w:szCs w:val="22"/>
        </w:rPr>
      </w:pPr>
      <w:r>
        <w:rPr>
          <w:bCs/>
          <w:sz w:val="22"/>
          <w:szCs w:val="22"/>
        </w:rPr>
        <w:t>Comnick reported getting lots of complaints about Waste Wood operating during hours prevented by the</w:t>
      </w:r>
      <w:r w:rsidR="0073136E">
        <w:rPr>
          <w:bCs/>
          <w:sz w:val="22"/>
          <w:szCs w:val="22"/>
        </w:rPr>
        <w:t xml:space="preserve"> conditions </w:t>
      </w:r>
      <w:r w:rsidR="000051B5">
        <w:rPr>
          <w:bCs/>
          <w:sz w:val="22"/>
          <w:szCs w:val="22"/>
        </w:rPr>
        <w:t>estab</w:t>
      </w:r>
      <w:r w:rsidR="00804131">
        <w:rPr>
          <w:bCs/>
          <w:sz w:val="22"/>
          <w:szCs w:val="22"/>
        </w:rPr>
        <w:t>l</w:t>
      </w:r>
      <w:r w:rsidR="000051B5">
        <w:rPr>
          <w:bCs/>
          <w:sz w:val="22"/>
          <w:szCs w:val="22"/>
        </w:rPr>
        <w:t>ished</w:t>
      </w:r>
      <w:r w:rsidR="0073136E">
        <w:rPr>
          <w:bCs/>
          <w:sz w:val="22"/>
          <w:szCs w:val="22"/>
        </w:rPr>
        <w:t xml:space="preserve"> in the CUP. </w:t>
      </w:r>
      <w:r w:rsidR="00DB0B4C">
        <w:rPr>
          <w:bCs/>
          <w:sz w:val="22"/>
          <w:szCs w:val="22"/>
        </w:rPr>
        <w:t>He contacted the county</w:t>
      </w:r>
      <w:r w:rsidR="0073136E">
        <w:rPr>
          <w:bCs/>
          <w:sz w:val="22"/>
          <w:szCs w:val="22"/>
        </w:rPr>
        <w:t xml:space="preserve">’s Jenny </w:t>
      </w:r>
      <w:proofErr w:type="spellStart"/>
      <w:r w:rsidR="0073136E">
        <w:rPr>
          <w:bCs/>
          <w:sz w:val="22"/>
          <w:szCs w:val="22"/>
        </w:rPr>
        <w:t>Bourbanais</w:t>
      </w:r>
      <w:proofErr w:type="spellEnd"/>
      <w:r w:rsidR="0073136E">
        <w:rPr>
          <w:bCs/>
          <w:sz w:val="22"/>
          <w:szCs w:val="22"/>
        </w:rPr>
        <w:t xml:space="preserve"> who said Canosia should consider holding a review hearing in October</w:t>
      </w:r>
      <w:r w:rsidR="00290F94">
        <w:rPr>
          <w:bCs/>
          <w:sz w:val="22"/>
          <w:szCs w:val="22"/>
        </w:rPr>
        <w:t xml:space="preserve"> of 2020, as was planned in the initial permit. Brooks pointed out however, that it would have been the </w:t>
      </w:r>
      <w:r w:rsidR="00C84824">
        <w:rPr>
          <w:bCs/>
          <w:sz w:val="22"/>
          <w:szCs w:val="22"/>
        </w:rPr>
        <w:t>P&amp;Z Director and Planning Commission conducting th</w:t>
      </w:r>
      <w:r w:rsidR="00124DCB">
        <w:rPr>
          <w:bCs/>
          <w:sz w:val="22"/>
          <w:szCs w:val="22"/>
        </w:rPr>
        <w:t xml:space="preserve">is </w:t>
      </w:r>
      <w:r w:rsidR="00C84824">
        <w:rPr>
          <w:bCs/>
          <w:sz w:val="22"/>
          <w:szCs w:val="22"/>
        </w:rPr>
        <w:t>review, not the town board</w:t>
      </w:r>
      <w:r w:rsidR="00606658">
        <w:rPr>
          <w:bCs/>
          <w:sz w:val="22"/>
          <w:szCs w:val="22"/>
        </w:rPr>
        <w:t xml:space="preserve">, and that it should be the county’s </w:t>
      </w:r>
      <w:r w:rsidR="009540E5">
        <w:rPr>
          <w:bCs/>
          <w:sz w:val="22"/>
          <w:szCs w:val="22"/>
        </w:rPr>
        <w:t>responsibility to review the permit</w:t>
      </w:r>
      <w:r w:rsidR="00BA046B">
        <w:rPr>
          <w:bCs/>
          <w:sz w:val="22"/>
          <w:szCs w:val="22"/>
        </w:rPr>
        <w:t xml:space="preserve"> now that we </w:t>
      </w:r>
      <w:r w:rsidR="005C1732">
        <w:rPr>
          <w:bCs/>
          <w:sz w:val="22"/>
          <w:szCs w:val="22"/>
        </w:rPr>
        <w:t xml:space="preserve">no </w:t>
      </w:r>
      <w:r w:rsidR="00BA046B">
        <w:rPr>
          <w:bCs/>
          <w:sz w:val="22"/>
          <w:szCs w:val="22"/>
        </w:rPr>
        <w:t xml:space="preserve">longer administer P&amp;Z. </w:t>
      </w:r>
      <w:r w:rsidR="00D177A3">
        <w:rPr>
          <w:bCs/>
          <w:sz w:val="22"/>
          <w:szCs w:val="22"/>
        </w:rPr>
        <w:t>Further clarification is needed before deciding on a p</w:t>
      </w:r>
      <w:r w:rsidR="00930EA8">
        <w:rPr>
          <w:bCs/>
          <w:sz w:val="22"/>
          <w:szCs w:val="22"/>
        </w:rPr>
        <w:t xml:space="preserve">lan. </w:t>
      </w:r>
    </w:p>
    <w:p w14:paraId="1FCBD86F" w14:textId="1B451920" w:rsidR="008B57FC" w:rsidRDefault="00103956" w:rsidP="00A87BD4">
      <w:pPr>
        <w:pStyle w:val="ListParagraph"/>
        <w:numPr>
          <w:ilvl w:val="0"/>
          <w:numId w:val="5"/>
        </w:numPr>
        <w:spacing w:after="120"/>
        <w:rPr>
          <w:b/>
          <w:sz w:val="22"/>
          <w:szCs w:val="22"/>
        </w:rPr>
      </w:pPr>
      <w:r>
        <w:rPr>
          <w:b/>
          <w:sz w:val="22"/>
          <w:szCs w:val="22"/>
        </w:rPr>
        <w:t>MEETING FORMAT</w:t>
      </w:r>
    </w:p>
    <w:p w14:paraId="721DFB2D" w14:textId="2ED13906" w:rsidR="004647EE" w:rsidRDefault="002B4DC8" w:rsidP="004647EE">
      <w:pPr>
        <w:spacing w:after="160"/>
        <w:rPr>
          <w:bCs/>
          <w:sz w:val="22"/>
          <w:szCs w:val="22"/>
        </w:rPr>
      </w:pPr>
      <w:r>
        <w:rPr>
          <w:bCs/>
          <w:sz w:val="22"/>
          <w:szCs w:val="22"/>
        </w:rPr>
        <w:t xml:space="preserve">MAT is advising townships that it is a best practice to </w:t>
      </w:r>
      <w:r w:rsidR="002E2CD2">
        <w:rPr>
          <w:bCs/>
          <w:sz w:val="22"/>
          <w:szCs w:val="22"/>
        </w:rPr>
        <w:t xml:space="preserve">still </w:t>
      </w:r>
      <w:r w:rsidR="0044593B">
        <w:rPr>
          <w:bCs/>
          <w:sz w:val="22"/>
          <w:szCs w:val="22"/>
        </w:rPr>
        <w:t xml:space="preserve">hold virtually meetings. The board decided to keep offering in-person and virtual options to allow board members </w:t>
      </w:r>
      <w:r w:rsidR="00A96CCE">
        <w:rPr>
          <w:bCs/>
          <w:sz w:val="22"/>
          <w:szCs w:val="22"/>
        </w:rPr>
        <w:t xml:space="preserve">and the public to choose </w:t>
      </w:r>
      <w:r w:rsidR="00A8411B">
        <w:rPr>
          <w:bCs/>
          <w:sz w:val="22"/>
          <w:szCs w:val="22"/>
        </w:rPr>
        <w:t>which</w:t>
      </w:r>
      <w:r w:rsidR="00A96CCE">
        <w:rPr>
          <w:bCs/>
          <w:sz w:val="22"/>
          <w:szCs w:val="22"/>
        </w:rPr>
        <w:t xml:space="preserve"> option they feel most comfortable</w:t>
      </w:r>
      <w:r w:rsidR="00A8411B">
        <w:rPr>
          <w:bCs/>
          <w:sz w:val="22"/>
          <w:szCs w:val="22"/>
        </w:rPr>
        <w:t>.</w:t>
      </w:r>
    </w:p>
    <w:p w14:paraId="5E835DA9" w14:textId="4125EE41" w:rsidR="00DC3DE5" w:rsidRDefault="00DC3DE5" w:rsidP="00A87BD4">
      <w:pPr>
        <w:pStyle w:val="ListParagraph"/>
        <w:numPr>
          <w:ilvl w:val="0"/>
          <w:numId w:val="5"/>
        </w:numPr>
        <w:spacing w:after="120"/>
        <w:contextualSpacing w:val="0"/>
        <w:rPr>
          <w:b/>
          <w:sz w:val="22"/>
          <w:szCs w:val="22"/>
        </w:rPr>
      </w:pPr>
      <w:r>
        <w:rPr>
          <w:b/>
          <w:sz w:val="22"/>
          <w:szCs w:val="22"/>
        </w:rPr>
        <w:t>NATIONAL NIGHT OUT</w:t>
      </w:r>
    </w:p>
    <w:p w14:paraId="67320AE7" w14:textId="5487E4AF" w:rsidR="00411AA3" w:rsidRDefault="00411AA3" w:rsidP="00411AA3">
      <w:pPr>
        <w:spacing w:after="160"/>
        <w:rPr>
          <w:bCs/>
          <w:sz w:val="22"/>
          <w:szCs w:val="22"/>
        </w:rPr>
      </w:pPr>
      <w:r>
        <w:rPr>
          <w:bCs/>
          <w:sz w:val="22"/>
          <w:szCs w:val="22"/>
        </w:rPr>
        <w:t>Motion by Comnick, seconded by Golen, to cancel this year’s National Night Ou</w:t>
      </w:r>
      <w:r w:rsidR="00213B12">
        <w:rPr>
          <w:bCs/>
          <w:sz w:val="22"/>
          <w:szCs w:val="22"/>
        </w:rPr>
        <w:t>t due to the pandemic.</w:t>
      </w:r>
      <w:r w:rsidR="006135ED">
        <w:rPr>
          <w:bCs/>
          <w:sz w:val="22"/>
          <w:szCs w:val="22"/>
        </w:rPr>
        <w:t xml:space="preserve"> </w:t>
      </w:r>
      <w:r w:rsidR="006135ED">
        <w:rPr>
          <w:bCs/>
          <w:i/>
          <w:iCs/>
          <w:sz w:val="22"/>
          <w:szCs w:val="22"/>
        </w:rPr>
        <w:t xml:space="preserve">Discussion: </w:t>
      </w:r>
      <w:r w:rsidR="005215E7">
        <w:rPr>
          <w:bCs/>
          <w:sz w:val="22"/>
          <w:szCs w:val="22"/>
        </w:rPr>
        <w:t>The supervisors all believe there was too much risk and uncertainty to hold</w:t>
      </w:r>
      <w:r w:rsidR="00167AF2">
        <w:rPr>
          <w:bCs/>
          <w:sz w:val="22"/>
          <w:szCs w:val="22"/>
        </w:rPr>
        <w:t xml:space="preserve"> such a large</w:t>
      </w:r>
      <w:r w:rsidR="005215E7">
        <w:rPr>
          <w:bCs/>
          <w:sz w:val="22"/>
          <w:szCs w:val="22"/>
        </w:rPr>
        <w:t xml:space="preserve"> event this summer. Motion carried unanimously, 3-0. </w:t>
      </w:r>
    </w:p>
    <w:p w14:paraId="19E4E509" w14:textId="296711AE" w:rsidR="001D30EA" w:rsidRPr="00347A3C" w:rsidRDefault="001D30EA" w:rsidP="00A87BD4">
      <w:pPr>
        <w:spacing w:after="120"/>
        <w:jc w:val="center"/>
        <w:rPr>
          <w:b/>
          <w:sz w:val="22"/>
          <w:szCs w:val="22"/>
        </w:rPr>
      </w:pPr>
      <w:r w:rsidRPr="00347A3C">
        <w:rPr>
          <w:b/>
          <w:sz w:val="22"/>
          <w:szCs w:val="22"/>
        </w:rPr>
        <w:t>CORRESPONDENCE</w:t>
      </w:r>
    </w:p>
    <w:p w14:paraId="34A059DC" w14:textId="1D474733" w:rsidR="001D30EA" w:rsidRDefault="00080872" w:rsidP="008F4256">
      <w:pPr>
        <w:pStyle w:val="ListParagraph"/>
        <w:numPr>
          <w:ilvl w:val="0"/>
          <w:numId w:val="2"/>
        </w:numPr>
        <w:contextualSpacing w:val="0"/>
        <w:rPr>
          <w:sz w:val="22"/>
          <w:szCs w:val="22"/>
        </w:rPr>
      </w:pPr>
      <w:r>
        <w:rPr>
          <w:sz w:val="22"/>
          <w:szCs w:val="22"/>
        </w:rPr>
        <w:t>SLC notice of proposed sale of tax forfeit land (280-0030-00610)</w:t>
      </w:r>
    </w:p>
    <w:p w14:paraId="52832AA5" w14:textId="228809AB" w:rsidR="00080872" w:rsidRDefault="00080872" w:rsidP="008F4256">
      <w:pPr>
        <w:pStyle w:val="ListParagraph"/>
        <w:numPr>
          <w:ilvl w:val="0"/>
          <w:numId w:val="2"/>
        </w:numPr>
        <w:contextualSpacing w:val="0"/>
        <w:rPr>
          <w:sz w:val="22"/>
          <w:szCs w:val="22"/>
        </w:rPr>
      </w:pPr>
      <w:r>
        <w:rPr>
          <w:sz w:val="22"/>
          <w:szCs w:val="22"/>
        </w:rPr>
        <w:t>Thank you letter from the Hermantown All Night Grad Party Committee for our annual donation</w:t>
      </w:r>
    </w:p>
    <w:p w14:paraId="06A409B1" w14:textId="7FB1B54C" w:rsidR="003174B2" w:rsidRPr="005965C3" w:rsidRDefault="001A3655" w:rsidP="0022132A">
      <w:pPr>
        <w:pStyle w:val="ListParagraph"/>
        <w:numPr>
          <w:ilvl w:val="0"/>
          <w:numId w:val="2"/>
        </w:numPr>
        <w:spacing w:after="240"/>
        <w:contextualSpacing w:val="0"/>
        <w:rPr>
          <w:sz w:val="22"/>
          <w:szCs w:val="22"/>
        </w:rPr>
      </w:pPr>
      <w:r>
        <w:rPr>
          <w:sz w:val="22"/>
          <w:szCs w:val="22"/>
        </w:rPr>
        <w:t>Fredenberg Newsletter, Caribou Lake Association Newsletter</w:t>
      </w:r>
    </w:p>
    <w:p w14:paraId="5E148AB0" w14:textId="136C3726" w:rsidR="001D30EA" w:rsidRPr="00347A3C" w:rsidRDefault="001D30EA" w:rsidP="0022132A">
      <w:pPr>
        <w:spacing w:after="120"/>
        <w:jc w:val="center"/>
        <w:rPr>
          <w:b/>
          <w:sz w:val="22"/>
          <w:szCs w:val="22"/>
          <w:u w:val="single"/>
        </w:rPr>
      </w:pPr>
      <w:r w:rsidRPr="00347A3C">
        <w:rPr>
          <w:b/>
          <w:sz w:val="22"/>
          <w:szCs w:val="22"/>
        </w:rPr>
        <w:t>ADJOURNMENT</w:t>
      </w:r>
    </w:p>
    <w:p w14:paraId="3057A3D6" w14:textId="0D1AA81B" w:rsidR="005E0942" w:rsidRPr="00347A3C" w:rsidRDefault="005E0942" w:rsidP="00C313EA">
      <w:pPr>
        <w:spacing w:after="160"/>
        <w:rPr>
          <w:sz w:val="22"/>
          <w:szCs w:val="22"/>
        </w:rPr>
      </w:pPr>
      <w:r w:rsidRPr="00347A3C">
        <w:rPr>
          <w:sz w:val="22"/>
          <w:szCs w:val="22"/>
        </w:rPr>
        <w:t xml:space="preserve">Motion by </w:t>
      </w:r>
      <w:r w:rsidR="00083433">
        <w:rPr>
          <w:sz w:val="22"/>
          <w:szCs w:val="22"/>
        </w:rPr>
        <w:t>Comnick</w:t>
      </w:r>
      <w:r w:rsidRPr="00347A3C">
        <w:rPr>
          <w:sz w:val="22"/>
          <w:szCs w:val="22"/>
        </w:rPr>
        <w:t xml:space="preserve">, seconded by </w:t>
      </w:r>
      <w:r w:rsidR="00083433">
        <w:rPr>
          <w:sz w:val="22"/>
          <w:szCs w:val="22"/>
        </w:rPr>
        <w:t>Golen</w:t>
      </w:r>
      <w:r w:rsidRPr="00347A3C">
        <w:rPr>
          <w:sz w:val="22"/>
          <w:szCs w:val="22"/>
        </w:rPr>
        <w:t xml:space="preserve">, to adjourn the meeting at </w:t>
      </w:r>
      <w:r w:rsidR="004E4AF8">
        <w:rPr>
          <w:sz w:val="22"/>
          <w:szCs w:val="22"/>
        </w:rPr>
        <w:t>9:18</w:t>
      </w:r>
      <w:r w:rsidR="00305A18" w:rsidRPr="00347A3C">
        <w:rPr>
          <w:sz w:val="22"/>
          <w:szCs w:val="22"/>
        </w:rPr>
        <w:t xml:space="preserve"> </w:t>
      </w:r>
      <w:r w:rsidRPr="00347A3C">
        <w:rPr>
          <w:sz w:val="22"/>
          <w:szCs w:val="22"/>
        </w:rPr>
        <w:t xml:space="preserve">p.m. Motion carried unanimously, 3 – 0. </w:t>
      </w:r>
    </w:p>
    <w:p w14:paraId="31C8216F" w14:textId="189C5E6C" w:rsidR="00463C8C" w:rsidRDefault="001D30EA" w:rsidP="00C313EA">
      <w:pPr>
        <w:spacing w:after="160"/>
        <w:rPr>
          <w:sz w:val="22"/>
          <w:szCs w:val="22"/>
        </w:rPr>
      </w:pPr>
      <w:r w:rsidRPr="00347A3C">
        <w:rPr>
          <w:sz w:val="22"/>
          <w:szCs w:val="22"/>
        </w:rPr>
        <w:t>Respectfully submitted,</w:t>
      </w:r>
      <w:r w:rsidR="00A50DAF" w:rsidRPr="00347A3C">
        <w:rPr>
          <w:sz w:val="22"/>
          <w:szCs w:val="22"/>
        </w:rPr>
        <w:tab/>
      </w:r>
      <w:r w:rsidR="00A50DAF" w:rsidRPr="00347A3C">
        <w:rPr>
          <w:sz w:val="22"/>
          <w:szCs w:val="22"/>
        </w:rPr>
        <w:tab/>
      </w:r>
      <w:r w:rsidR="00A50DAF" w:rsidRPr="00347A3C">
        <w:rPr>
          <w:sz w:val="22"/>
          <w:szCs w:val="22"/>
        </w:rPr>
        <w:tab/>
      </w:r>
      <w:r w:rsidR="00A50DAF" w:rsidRPr="00347A3C">
        <w:rPr>
          <w:sz w:val="22"/>
          <w:szCs w:val="22"/>
        </w:rPr>
        <w:tab/>
      </w:r>
      <w:r w:rsidR="00A50DAF" w:rsidRPr="00347A3C">
        <w:rPr>
          <w:sz w:val="22"/>
          <w:szCs w:val="22"/>
        </w:rPr>
        <w:tab/>
        <w:t>APPROVED</w:t>
      </w:r>
    </w:p>
    <w:p w14:paraId="0D2D2976" w14:textId="77777777" w:rsidR="007205AD" w:rsidRDefault="007205AD" w:rsidP="00C313EA">
      <w:pPr>
        <w:spacing w:after="160"/>
        <w:rPr>
          <w:sz w:val="22"/>
          <w:szCs w:val="22"/>
        </w:rPr>
      </w:pPr>
    </w:p>
    <w:p w14:paraId="65B7636F" w14:textId="78CB721D" w:rsidR="00463C8C" w:rsidRPr="00347A3C" w:rsidRDefault="00463C8C" w:rsidP="00C313EA">
      <w:pPr>
        <w:rPr>
          <w:sz w:val="22"/>
          <w:szCs w:val="22"/>
        </w:rPr>
      </w:pPr>
      <w:r w:rsidRPr="00347A3C">
        <w:rPr>
          <w:sz w:val="22"/>
          <w:szCs w:val="22"/>
        </w:rPr>
        <w:t>______</w:t>
      </w:r>
      <w:r w:rsidR="00A50DAF" w:rsidRPr="00347A3C">
        <w:rPr>
          <w:sz w:val="22"/>
          <w:szCs w:val="22"/>
        </w:rPr>
        <w:t>____________________</w:t>
      </w:r>
      <w:r w:rsidR="00876183" w:rsidRPr="00347A3C">
        <w:rPr>
          <w:sz w:val="22"/>
          <w:szCs w:val="22"/>
        </w:rPr>
        <w:tab/>
      </w:r>
      <w:r w:rsidR="00876183" w:rsidRPr="00347A3C">
        <w:rPr>
          <w:sz w:val="22"/>
          <w:szCs w:val="22"/>
        </w:rPr>
        <w:tab/>
      </w:r>
      <w:r w:rsidR="00D01C41">
        <w:rPr>
          <w:sz w:val="22"/>
          <w:szCs w:val="22"/>
        </w:rPr>
        <w:tab/>
      </w:r>
      <w:r w:rsidR="0044574A">
        <w:rPr>
          <w:sz w:val="22"/>
          <w:szCs w:val="22"/>
        </w:rPr>
        <w:tab/>
      </w:r>
      <w:r w:rsidR="00876183" w:rsidRPr="00347A3C">
        <w:rPr>
          <w:sz w:val="22"/>
          <w:szCs w:val="22"/>
        </w:rPr>
        <w:t>_______________________</w:t>
      </w:r>
      <w:r w:rsidR="00A50DAF" w:rsidRPr="00347A3C">
        <w:rPr>
          <w:sz w:val="22"/>
          <w:szCs w:val="22"/>
        </w:rPr>
        <w:tab/>
      </w:r>
      <w:r w:rsidR="00A50DAF" w:rsidRPr="00347A3C">
        <w:rPr>
          <w:sz w:val="22"/>
          <w:szCs w:val="22"/>
        </w:rPr>
        <w:tab/>
      </w:r>
    </w:p>
    <w:p w14:paraId="476E776F" w14:textId="5773525C" w:rsidR="001D30EA" w:rsidRPr="00347A3C" w:rsidRDefault="001D30EA" w:rsidP="00C313EA">
      <w:pPr>
        <w:rPr>
          <w:sz w:val="22"/>
          <w:szCs w:val="22"/>
        </w:rPr>
      </w:pPr>
      <w:r w:rsidRPr="00347A3C">
        <w:rPr>
          <w:sz w:val="22"/>
          <w:szCs w:val="22"/>
        </w:rPr>
        <w:t>Susan Krasaway, Clerk</w:t>
      </w:r>
      <w:r w:rsidR="00876183" w:rsidRPr="00347A3C">
        <w:rPr>
          <w:sz w:val="22"/>
          <w:szCs w:val="22"/>
        </w:rPr>
        <w:tab/>
      </w:r>
      <w:r w:rsidR="00876183" w:rsidRPr="00347A3C">
        <w:rPr>
          <w:sz w:val="22"/>
          <w:szCs w:val="22"/>
        </w:rPr>
        <w:tab/>
      </w:r>
      <w:r w:rsidR="00876183" w:rsidRPr="00347A3C">
        <w:rPr>
          <w:sz w:val="22"/>
          <w:szCs w:val="22"/>
        </w:rPr>
        <w:tab/>
      </w:r>
      <w:r w:rsidR="00876183" w:rsidRPr="00347A3C">
        <w:rPr>
          <w:sz w:val="22"/>
          <w:szCs w:val="22"/>
        </w:rPr>
        <w:tab/>
      </w:r>
      <w:r w:rsidR="00876183" w:rsidRPr="00347A3C">
        <w:rPr>
          <w:sz w:val="22"/>
          <w:szCs w:val="22"/>
        </w:rPr>
        <w:tab/>
      </w:r>
      <w:r w:rsidR="001C7941">
        <w:rPr>
          <w:sz w:val="22"/>
          <w:szCs w:val="22"/>
        </w:rPr>
        <w:t>Kurt Brooks</w:t>
      </w:r>
      <w:r w:rsidR="00876183" w:rsidRPr="00347A3C">
        <w:rPr>
          <w:sz w:val="22"/>
          <w:szCs w:val="22"/>
        </w:rPr>
        <w:t>, Chair</w:t>
      </w:r>
    </w:p>
    <w:p w14:paraId="24EA2721" w14:textId="13C9F361" w:rsidR="007D2652" w:rsidRPr="00347A3C" w:rsidRDefault="00D73D74" w:rsidP="00A87BD4">
      <w:pPr>
        <w:rPr>
          <w:sz w:val="22"/>
          <w:szCs w:val="22"/>
        </w:rPr>
      </w:pPr>
      <w:r>
        <w:rPr>
          <w:sz w:val="22"/>
          <w:szCs w:val="22"/>
        </w:rPr>
        <w:t>July 1</w:t>
      </w:r>
      <w:r w:rsidR="001D30EA" w:rsidRPr="00347A3C">
        <w:rPr>
          <w:sz w:val="22"/>
          <w:szCs w:val="22"/>
        </w:rPr>
        <w:t>, 20</w:t>
      </w:r>
      <w:r w:rsidR="00BD22A3">
        <w:rPr>
          <w:sz w:val="22"/>
          <w:szCs w:val="22"/>
        </w:rPr>
        <w:t>20</w:t>
      </w:r>
      <w:r w:rsidR="00000616" w:rsidRPr="00347A3C">
        <w:rPr>
          <w:sz w:val="22"/>
          <w:szCs w:val="22"/>
        </w:rPr>
        <w:tab/>
      </w:r>
      <w:r w:rsidR="002C5C98" w:rsidRPr="00347A3C">
        <w:rPr>
          <w:sz w:val="22"/>
          <w:szCs w:val="22"/>
        </w:rPr>
        <w:t xml:space="preserve"> </w:t>
      </w:r>
      <w:r w:rsidR="00876183" w:rsidRPr="00347A3C">
        <w:rPr>
          <w:sz w:val="22"/>
          <w:szCs w:val="22"/>
        </w:rPr>
        <w:tab/>
      </w:r>
      <w:r w:rsidR="00876183" w:rsidRPr="00347A3C">
        <w:rPr>
          <w:sz w:val="22"/>
          <w:szCs w:val="22"/>
        </w:rPr>
        <w:tab/>
      </w:r>
      <w:r w:rsidR="00876183" w:rsidRPr="00347A3C">
        <w:rPr>
          <w:sz w:val="22"/>
          <w:szCs w:val="22"/>
        </w:rPr>
        <w:tab/>
      </w:r>
      <w:r w:rsidR="00876183" w:rsidRPr="00347A3C">
        <w:rPr>
          <w:sz w:val="22"/>
          <w:szCs w:val="22"/>
        </w:rPr>
        <w:tab/>
      </w:r>
      <w:r w:rsidR="00876183" w:rsidRPr="00347A3C">
        <w:rPr>
          <w:sz w:val="22"/>
          <w:szCs w:val="22"/>
        </w:rPr>
        <w:tab/>
      </w:r>
      <w:r w:rsidR="00872DBC">
        <w:rPr>
          <w:sz w:val="22"/>
          <w:szCs w:val="22"/>
        </w:rPr>
        <w:t>July 1</w:t>
      </w:r>
      <w:r w:rsidR="00876183" w:rsidRPr="00347A3C">
        <w:rPr>
          <w:sz w:val="22"/>
          <w:szCs w:val="22"/>
        </w:rPr>
        <w:t>, 20</w:t>
      </w:r>
      <w:r w:rsidR="00BD22A3">
        <w:rPr>
          <w:sz w:val="22"/>
          <w:szCs w:val="22"/>
        </w:rPr>
        <w:t>20</w:t>
      </w:r>
    </w:p>
    <w:sectPr w:rsidR="007D2652" w:rsidRPr="00347A3C" w:rsidSect="00DD5FF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6BCB5" w14:textId="77777777" w:rsidR="0081729A" w:rsidRDefault="0081729A" w:rsidP="00F7224C">
      <w:r>
        <w:separator/>
      </w:r>
    </w:p>
  </w:endnote>
  <w:endnote w:type="continuationSeparator" w:id="0">
    <w:p w14:paraId="555DBB7A" w14:textId="77777777" w:rsidR="0081729A" w:rsidRDefault="0081729A" w:rsidP="00F7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D691D" w14:textId="77777777" w:rsidR="00102182" w:rsidRDefault="00102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61989"/>
      <w:docPartObj>
        <w:docPartGallery w:val="Page Numbers (Bottom of Page)"/>
        <w:docPartUnique/>
      </w:docPartObj>
    </w:sdtPr>
    <w:sdtEndPr/>
    <w:sdtContent>
      <w:p w14:paraId="4055F64C" w14:textId="77777777" w:rsidR="00596661" w:rsidRDefault="0081729A">
        <w:pPr>
          <w:pStyle w:val="Footer"/>
        </w:pPr>
        <w:r>
          <w:rPr>
            <w:noProof/>
            <w:lang w:eastAsia="zh-TW"/>
          </w:rPr>
          <w:pict w14:anchorId="5A4E472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margin-left:0;margin-top:0;width:44.45pt;height:18.8pt;z-index:25166438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2C541D0B" w14:textId="3D46A63B" w:rsidR="00665D17" w:rsidRPr="00665D17" w:rsidRDefault="00566896">
                    <w:pPr>
                      <w:jc w:val="center"/>
                      <w:rPr>
                        <w:sz w:val="16"/>
                        <w:szCs w:val="16"/>
                      </w:rPr>
                    </w:pPr>
                    <w:r w:rsidRPr="00665D17">
                      <w:rPr>
                        <w:sz w:val="16"/>
                        <w:szCs w:val="16"/>
                      </w:rPr>
                      <w:fldChar w:fldCharType="begin"/>
                    </w:r>
                    <w:r w:rsidR="00665D17" w:rsidRPr="00665D17">
                      <w:rPr>
                        <w:sz w:val="16"/>
                        <w:szCs w:val="16"/>
                      </w:rPr>
                      <w:instrText xml:space="preserve"> PAGE    \* MERGEFORMAT </w:instrText>
                    </w:r>
                    <w:r w:rsidRPr="00665D17">
                      <w:rPr>
                        <w:sz w:val="16"/>
                        <w:szCs w:val="16"/>
                      </w:rPr>
                      <w:fldChar w:fldCharType="separate"/>
                    </w:r>
                    <w:r w:rsidR="00102182">
                      <w:rPr>
                        <w:noProof/>
                        <w:sz w:val="16"/>
                        <w:szCs w:val="16"/>
                      </w:rPr>
                      <w:t>4</w:t>
                    </w:r>
                    <w:r w:rsidRPr="00665D17">
                      <w:rPr>
                        <w:sz w:val="16"/>
                        <w:szCs w:val="16"/>
                      </w:rPr>
                      <w:fldChar w:fldCharType="end"/>
                    </w:r>
                    <w:r w:rsidR="00665D17" w:rsidRPr="00665D17">
                      <w:rPr>
                        <w:sz w:val="16"/>
                        <w:szCs w:val="16"/>
                      </w:rPr>
                      <w:t xml:space="preserve"> of</w:t>
                    </w:r>
                    <w:r w:rsidR="008F4256">
                      <w:rPr>
                        <w:sz w:val="16"/>
                        <w:szCs w:val="16"/>
                      </w:rPr>
                      <w:t xml:space="preserve"> 4</w:t>
                    </w:r>
                  </w:p>
                </w:txbxContent>
              </v:textbox>
              <w10:wrap anchorx="margin" anchory="page"/>
            </v:shape>
          </w:pict>
        </w:r>
        <w:r>
          <w:rPr>
            <w:noProof/>
            <w:lang w:eastAsia="zh-TW"/>
          </w:rPr>
          <w:pict w14:anchorId="080B7902">
            <v:shapetype id="_x0000_t32" coordsize="21600,21600" o:spt="32" o:oned="t" path="m,l21600,21600e" filled="f">
              <v:path arrowok="t" fillok="f" o:connecttype="none"/>
              <o:lock v:ext="edit" shapetype="t"/>
            </v:shapetype>
            <v:shape id="_x0000_s2053" type="#_x0000_t32" style="position:absolute;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61988"/>
      <w:docPartObj>
        <w:docPartGallery w:val="Page Numbers (Bottom of Page)"/>
        <w:docPartUnique/>
      </w:docPartObj>
    </w:sdtPr>
    <w:sdtEndPr/>
    <w:sdtContent>
      <w:p w14:paraId="3F399D63" w14:textId="77777777" w:rsidR="00F7224C" w:rsidRDefault="0081729A">
        <w:pPr>
          <w:pStyle w:val="Footer"/>
        </w:pPr>
        <w:r>
          <w:rPr>
            <w:noProof/>
            <w:lang w:eastAsia="zh-TW"/>
          </w:rPr>
          <w:pict w14:anchorId="3B2E082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1BFC0240" w14:textId="39EEBA4A" w:rsidR="00F7224C" w:rsidRPr="00665D17" w:rsidRDefault="00566896">
                    <w:pPr>
                      <w:jc w:val="center"/>
                      <w:rPr>
                        <w:sz w:val="16"/>
                        <w:szCs w:val="16"/>
                      </w:rPr>
                    </w:pPr>
                    <w:r w:rsidRPr="00665D17">
                      <w:rPr>
                        <w:sz w:val="16"/>
                        <w:szCs w:val="16"/>
                      </w:rPr>
                      <w:fldChar w:fldCharType="begin"/>
                    </w:r>
                    <w:r w:rsidR="00F7224C" w:rsidRPr="00665D17">
                      <w:rPr>
                        <w:sz w:val="16"/>
                        <w:szCs w:val="16"/>
                      </w:rPr>
                      <w:instrText xml:space="preserve"> PAGE    \* MERGEFORMAT </w:instrText>
                    </w:r>
                    <w:r w:rsidRPr="00665D17">
                      <w:rPr>
                        <w:sz w:val="16"/>
                        <w:szCs w:val="16"/>
                      </w:rPr>
                      <w:fldChar w:fldCharType="separate"/>
                    </w:r>
                    <w:r w:rsidR="00102182">
                      <w:rPr>
                        <w:noProof/>
                        <w:sz w:val="16"/>
                        <w:szCs w:val="16"/>
                      </w:rPr>
                      <w:t>1</w:t>
                    </w:r>
                    <w:r w:rsidRPr="00665D17">
                      <w:rPr>
                        <w:sz w:val="16"/>
                        <w:szCs w:val="16"/>
                      </w:rPr>
                      <w:fldChar w:fldCharType="end"/>
                    </w:r>
                    <w:r w:rsidR="00665D17" w:rsidRPr="00665D17">
                      <w:rPr>
                        <w:sz w:val="16"/>
                        <w:szCs w:val="16"/>
                      </w:rPr>
                      <w:t xml:space="preserve"> of </w:t>
                    </w:r>
                    <w:r w:rsidR="008F4256">
                      <w:rPr>
                        <w:sz w:val="16"/>
                        <w:szCs w:val="16"/>
                      </w:rPr>
                      <w:t>4</w:t>
                    </w:r>
                  </w:p>
                </w:txbxContent>
              </v:textbox>
              <w10:wrap anchorx="margin" anchory="page"/>
            </v:shape>
          </w:pict>
        </w:r>
        <w:r>
          <w:rPr>
            <w:noProof/>
            <w:lang w:eastAsia="zh-TW"/>
          </w:rPr>
          <w:pict w14:anchorId="6FFBDCD7">
            <v:shapetype id="_x0000_t32" coordsize="21600,21600" o:spt="32" o:oned="t" path="m,l21600,21600e" filled="f">
              <v:path arrowok="t" fillok="f" o:connecttype="none"/>
              <o:lock v:ext="edit" shapetype="t"/>
            </v:shapetype>
            <v:shape id="_x0000_s2051"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481A7" w14:textId="77777777" w:rsidR="0081729A" w:rsidRDefault="0081729A" w:rsidP="00F7224C">
      <w:r>
        <w:separator/>
      </w:r>
    </w:p>
  </w:footnote>
  <w:footnote w:type="continuationSeparator" w:id="0">
    <w:p w14:paraId="4A067773" w14:textId="77777777" w:rsidR="0081729A" w:rsidRDefault="0081729A" w:rsidP="00F72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76B9B" w14:textId="77777777" w:rsidR="00102182" w:rsidRDefault="00102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F4236" w14:textId="77777777" w:rsidR="004C0E83" w:rsidRDefault="00C63C18" w:rsidP="004C0E83">
    <w:pPr>
      <w:pStyle w:val="Header"/>
      <w:rPr>
        <w:sz w:val="18"/>
        <w:szCs w:val="18"/>
      </w:rPr>
    </w:pPr>
    <w:r>
      <w:rPr>
        <w:sz w:val="18"/>
        <w:szCs w:val="18"/>
      </w:rPr>
      <w:t>Canosia Township</w:t>
    </w:r>
  </w:p>
  <w:p w14:paraId="681C14AA" w14:textId="04A08106" w:rsidR="009A473F" w:rsidRDefault="00CC3DFD" w:rsidP="004C0E83">
    <w:pPr>
      <w:pStyle w:val="Header"/>
      <w:rPr>
        <w:sz w:val="18"/>
        <w:szCs w:val="18"/>
      </w:rPr>
    </w:pPr>
    <w:r>
      <w:rPr>
        <w:sz w:val="18"/>
        <w:szCs w:val="18"/>
      </w:rPr>
      <w:t>June 3</w:t>
    </w:r>
    <w:r w:rsidR="00C63C18">
      <w:rPr>
        <w:sz w:val="18"/>
        <w:szCs w:val="18"/>
      </w:rPr>
      <w:t>, 20</w:t>
    </w:r>
    <w:r w:rsidR="00000794">
      <w:rPr>
        <w:sz w:val="18"/>
        <w:szCs w:val="18"/>
      </w:rPr>
      <w:t>20</w:t>
    </w:r>
  </w:p>
  <w:p w14:paraId="1851B220" w14:textId="77777777" w:rsidR="009A473F" w:rsidRPr="009A473F" w:rsidRDefault="00C63C18" w:rsidP="004C0E83">
    <w:pPr>
      <w:pStyle w:val="Header"/>
      <w:rPr>
        <w:sz w:val="18"/>
        <w:szCs w:val="18"/>
      </w:rPr>
    </w:pPr>
    <w:r>
      <w:rPr>
        <w:sz w:val="18"/>
        <w:szCs w:val="18"/>
      </w:rPr>
      <w:t>Regular Meeting</w:t>
    </w:r>
    <w:r w:rsidR="00F7224C">
      <w:rPr>
        <w:sz w:val="18"/>
        <w:szCs w:val="18"/>
      </w:rPr>
      <w:t xml:space="preserve"> Minutes</w:t>
    </w:r>
    <w:r w:rsidR="003E0CA0">
      <w:rPr>
        <w:sz w:val="18"/>
        <w:szCs w:val="18"/>
      </w:rPr>
      <w:br/>
    </w:r>
    <w:r>
      <w:rPr>
        <w:sz w:val="18"/>
        <w:szCs w:val="18"/>
      </w:rPr>
      <w:t>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9723C" w14:textId="5B561121" w:rsidR="003F7975" w:rsidRPr="004139A4" w:rsidRDefault="00102182" w:rsidP="003F7975">
    <w:pPr>
      <w:pStyle w:val="Header"/>
      <w:rPr>
        <w:i/>
        <w:sz w:val="72"/>
        <w:szCs w:val="72"/>
      </w:rPr>
    </w:pPr>
    <w:sdt>
      <w:sdtPr>
        <w:id w:val="-2116198753"/>
        <w:docPartObj>
          <w:docPartGallery w:val="Watermarks"/>
          <w:docPartUnique/>
        </w:docPartObj>
      </w:sdtPr>
      <w:sdtContent>
        <w:r w:rsidRPr="00102182">
          <w:rPr>
            <w:noProof/>
            <w:lang w:eastAsia="zh-TW"/>
          </w:rPr>
          <w:pict w14:anchorId="77963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63C18" w:rsidRPr="004139A4">
      <w:ptab w:relativeTo="margin" w:alignment="center" w:leader="none"/>
    </w:r>
    <w:r w:rsidR="00C63C18" w:rsidRPr="004139A4">
      <w:rPr>
        <w:i/>
        <w:sz w:val="72"/>
        <w:szCs w:val="72"/>
      </w:rPr>
      <w:t>Canosia Township</w:t>
    </w:r>
  </w:p>
  <w:p w14:paraId="4CA02E87" w14:textId="77777777" w:rsidR="003F7975" w:rsidRPr="003A1304" w:rsidRDefault="00C63C18" w:rsidP="003F7975">
    <w:pPr>
      <w:pStyle w:val="Header"/>
      <w:rPr>
        <w:sz w:val="28"/>
        <w:szCs w:val="28"/>
      </w:rPr>
    </w:pPr>
    <w:r w:rsidRPr="003A1304">
      <w:rPr>
        <w:sz w:val="28"/>
        <w:szCs w:val="28"/>
      </w:rPr>
      <w:ptab w:relativeTo="margin" w:alignment="center" w:leader="none"/>
    </w:r>
    <w:r w:rsidRPr="003A1304">
      <w:rPr>
        <w:sz w:val="28"/>
        <w:szCs w:val="28"/>
      </w:rPr>
      <w:t>4896 Midway Road</w:t>
    </w:r>
  </w:p>
  <w:p w14:paraId="3825DCDE" w14:textId="77777777" w:rsidR="003F7975" w:rsidRPr="003A1304" w:rsidRDefault="00C63C18" w:rsidP="003F7975">
    <w:pPr>
      <w:pStyle w:val="Header"/>
      <w:rPr>
        <w:sz w:val="28"/>
        <w:szCs w:val="28"/>
      </w:rPr>
    </w:pPr>
    <w:r w:rsidRPr="003A1304">
      <w:rPr>
        <w:sz w:val="28"/>
        <w:szCs w:val="28"/>
      </w:rPr>
      <w:ptab w:relativeTo="margin" w:alignment="center" w:leader="none"/>
    </w:r>
    <w:r w:rsidRPr="003A1304">
      <w:rPr>
        <w:sz w:val="28"/>
        <w:szCs w:val="28"/>
      </w:rPr>
      <w:t>Duluth, Minnesota 55811</w:t>
    </w:r>
  </w:p>
  <w:p w14:paraId="1F96F2BD" w14:textId="77777777" w:rsidR="003F7975" w:rsidRPr="003A1304" w:rsidRDefault="00C63C18" w:rsidP="003F7975">
    <w:pPr>
      <w:pStyle w:val="Header"/>
      <w:pBdr>
        <w:bottom w:val="double" w:sz="6" w:space="1" w:color="auto"/>
      </w:pBdr>
      <w:rPr>
        <w:sz w:val="28"/>
        <w:szCs w:val="28"/>
      </w:rPr>
    </w:pPr>
    <w:r w:rsidRPr="003A1304">
      <w:rPr>
        <w:sz w:val="28"/>
        <w:szCs w:val="28"/>
      </w:rPr>
      <w:ptab w:relativeTo="margin" w:alignment="center" w:leader="none"/>
    </w:r>
    <w:r w:rsidRPr="003A1304">
      <w:rPr>
        <w:sz w:val="28"/>
        <w:szCs w:val="28"/>
      </w:rPr>
      <w:t>Voice/Fax 218-729-9833</w:t>
    </w:r>
  </w:p>
  <w:p w14:paraId="7CEAF813" w14:textId="77777777" w:rsidR="003F7975" w:rsidRPr="003A1304" w:rsidRDefault="0081729A" w:rsidP="003F7975">
    <w:pPr>
      <w:pStyle w:val="Header"/>
      <w:rPr>
        <w:sz w:val="6"/>
        <w:szCs w:val="6"/>
      </w:rPr>
    </w:pPr>
  </w:p>
  <w:p w14:paraId="5D3BF2AD" w14:textId="5BCB57DB" w:rsidR="003F7975" w:rsidRPr="003A1304" w:rsidRDefault="00C63C18" w:rsidP="003F7975">
    <w:pPr>
      <w:pStyle w:val="Header"/>
    </w:pPr>
    <w:r w:rsidRPr="003A1304">
      <w:ptab w:relativeTo="margin" w:alignment="center" w:leader="none"/>
    </w:r>
    <w:r w:rsidRPr="003A1304">
      <w:t>Town Board: Chair</w:t>
    </w:r>
    <w:r w:rsidR="00CE700C">
      <w:t xml:space="preserve"> </w:t>
    </w:r>
    <w:r w:rsidR="001842F2">
      <w:t xml:space="preserve">Kurt Brooks, Supervisor </w:t>
    </w:r>
    <w:r w:rsidR="00264CF6">
      <w:t>Kevin L. Comnick</w:t>
    </w:r>
    <w:r w:rsidR="00F45404">
      <w:t xml:space="preserve">, Supervisor </w:t>
    </w:r>
    <w:r w:rsidR="00C83FB2">
      <w:t>Daniel J. Golen</w:t>
    </w:r>
    <w:r w:rsidR="000131E4">
      <w:t xml:space="preserve"> </w:t>
    </w:r>
  </w:p>
  <w:p w14:paraId="5FD9C7C3" w14:textId="77777777" w:rsidR="003F7975" w:rsidRPr="003F7975" w:rsidRDefault="00C63C18">
    <w:pPr>
      <w:pStyle w:val="Header"/>
      <w:rPr>
        <w:sz w:val="40"/>
        <w:szCs w:val="40"/>
      </w:rPr>
    </w:pPr>
    <w:r w:rsidRPr="003A1304">
      <w:ptab w:relativeTo="margin" w:alignment="center" w:leader="none"/>
    </w:r>
    <w:r w:rsidRPr="003A1304">
      <w:t xml:space="preserve">Clerk Susan Krasaway, Treasurer </w:t>
    </w:r>
    <w:r w:rsidR="000F335C">
      <w:t>Cheryl Borndal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3EFC"/>
    <w:multiLevelType w:val="hybridMultilevel"/>
    <w:tmpl w:val="65C6FC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82CD2"/>
    <w:multiLevelType w:val="hybridMultilevel"/>
    <w:tmpl w:val="1CDECB82"/>
    <w:lvl w:ilvl="0" w:tplc="58BA632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F3304A"/>
    <w:multiLevelType w:val="hybridMultilevel"/>
    <w:tmpl w:val="1FBE035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FA5933"/>
    <w:multiLevelType w:val="hybridMultilevel"/>
    <w:tmpl w:val="5B88020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BCA16A5"/>
    <w:multiLevelType w:val="hybridMultilevel"/>
    <w:tmpl w:val="750C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C1965"/>
    <w:multiLevelType w:val="hybridMultilevel"/>
    <w:tmpl w:val="69C2CF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301CD0"/>
    <w:multiLevelType w:val="hybridMultilevel"/>
    <w:tmpl w:val="0D68C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9225EC2"/>
    <w:multiLevelType w:val="hybridMultilevel"/>
    <w:tmpl w:val="0B065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rules v:ext="edit">
        <o:r id="V:Rule1" type="connector" idref="#_x0000_s2053"/>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1D30EA"/>
    <w:rsid w:val="00000616"/>
    <w:rsid w:val="00000794"/>
    <w:rsid w:val="00001CCF"/>
    <w:rsid w:val="000051B5"/>
    <w:rsid w:val="000131E4"/>
    <w:rsid w:val="000137DF"/>
    <w:rsid w:val="00017D0D"/>
    <w:rsid w:val="00022865"/>
    <w:rsid w:val="00022F5F"/>
    <w:rsid w:val="00027187"/>
    <w:rsid w:val="00031A66"/>
    <w:rsid w:val="0003669E"/>
    <w:rsid w:val="00037A28"/>
    <w:rsid w:val="00044DD1"/>
    <w:rsid w:val="00047530"/>
    <w:rsid w:val="00047797"/>
    <w:rsid w:val="00047A77"/>
    <w:rsid w:val="000525CC"/>
    <w:rsid w:val="00055B58"/>
    <w:rsid w:val="00056685"/>
    <w:rsid w:val="00057110"/>
    <w:rsid w:val="000621F4"/>
    <w:rsid w:val="00062B8A"/>
    <w:rsid w:val="00064ED7"/>
    <w:rsid w:val="000650B1"/>
    <w:rsid w:val="000711B6"/>
    <w:rsid w:val="00080872"/>
    <w:rsid w:val="0008223B"/>
    <w:rsid w:val="00083433"/>
    <w:rsid w:val="00083783"/>
    <w:rsid w:val="0008423D"/>
    <w:rsid w:val="00085B6C"/>
    <w:rsid w:val="0008616D"/>
    <w:rsid w:val="000865EB"/>
    <w:rsid w:val="0008723E"/>
    <w:rsid w:val="00090B8E"/>
    <w:rsid w:val="00090C8D"/>
    <w:rsid w:val="00091800"/>
    <w:rsid w:val="00092E92"/>
    <w:rsid w:val="00092F58"/>
    <w:rsid w:val="00097E1A"/>
    <w:rsid w:val="000A314D"/>
    <w:rsid w:val="000A370C"/>
    <w:rsid w:val="000A73EE"/>
    <w:rsid w:val="000B10D1"/>
    <w:rsid w:val="000B17CF"/>
    <w:rsid w:val="000B1998"/>
    <w:rsid w:val="000B2BB1"/>
    <w:rsid w:val="000B2C73"/>
    <w:rsid w:val="000B350B"/>
    <w:rsid w:val="000B7CCE"/>
    <w:rsid w:val="000C0FED"/>
    <w:rsid w:val="000C3213"/>
    <w:rsid w:val="000C69F7"/>
    <w:rsid w:val="000C6E5E"/>
    <w:rsid w:val="000D4012"/>
    <w:rsid w:val="000E001B"/>
    <w:rsid w:val="000E0CEE"/>
    <w:rsid w:val="000E4638"/>
    <w:rsid w:val="000F2AC1"/>
    <w:rsid w:val="000F335C"/>
    <w:rsid w:val="000F4726"/>
    <w:rsid w:val="000F729B"/>
    <w:rsid w:val="001018A5"/>
    <w:rsid w:val="00102182"/>
    <w:rsid w:val="00103956"/>
    <w:rsid w:val="00105EEB"/>
    <w:rsid w:val="00110A06"/>
    <w:rsid w:val="00124DCB"/>
    <w:rsid w:val="00125ECD"/>
    <w:rsid w:val="0013192D"/>
    <w:rsid w:val="00131D30"/>
    <w:rsid w:val="00132F8C"/>
    <w:rsid w:val="00133470"/>
    <w:rsid w:val="0013408D"/>
    <w:rsid w:val="00137C7F"/>
    <w:rsid w:val="00140AED"/>
    <w:rsid w:val="00143F8D"/>
    <w:rsid w:val="001446B6"/>
    <w:rsid w:val="001510BD"/>
    <w:rsid w:val="00157611"/>
    <w:rsid w:val="001617FC"/>
    <w:rsid w:val="00165522"/>
    <w:rsid w:val="001660D3"/>
    <w:rsid w:val="00167AF2"/>
    <w:rsid w:val="00174299"/>
    <w:rsid w:val="001829D8"/>
    <w:rsid w:val="00183CDF"/>
    <w:rsid w:val="001842F2"/>
    <w:rsid w:val="00185551"/>
    <w:rsid w:val="00186166"/>
    <w:rsid w:val="00186D84"/>
    <w:rsid w:val="001935B6"/>
    <w:rsid w:val="00196206"/>
    <w:rsid w:val="001A0D4C"/>
    <w:rsid w:val="001A317E"/>
    <w:rsid w:val="001A3655"/>
    <w:rsid w:val="001A5AAD"/>
    <w:rsid w:val="001B4870"/>
    <w:rsid w:val="001B683A"/>
    <w:rsid w:val="001C0881"/>
    <w:rsid w:val="001C5614"/>
    <w:rsid w:val="001C5B7C"/>
    <w:rsid w:val="001C6150"/>
    <w:rsid w:val="001C7780"/>
    <w:rsid w:val="001C7941"/>
    <w:rsid w:val="001D30EA"/>
    <w:rsid w:val="001D384B"/>
    <w:rsid w:val="001E0B48"/>
    <w:rsid w:val="001E1B4A"/>
    <w:rsid w:val="001E3391"/>
    <w:rsid w:val="001E361B"/>
    <w:rsid w:val="001E51CB"/>
    <w:rsid w:val="001E5A5F"/>
    <w:rsid w:val="001E69E1"/>
    <w:rsid w:val="001E6BAF"/>
    <w:rsid w:val="001F57D5"/>
    <w:rsid w:val="001F5AB3"/>
    <w:rsid w:val="001F7050"/>
    <w:rsid w:val="001F73E4"/>
    <w:rsid w:val="0020168E"/>
    <w:rsid w:val="00202635"/>
    <w:rsid w:val="00203082"/>
    <w:rsid w:val="0020403B"/>
    <w:rsid w:val="00205969"/>
    <w:rsid w:val="00211CCA"/>
    <w:rsid w:val="00213B12"/>
    <w:rsid w:val="00220051"/>
    <w:rsid w:val="0022132A"/>
    <w:rsid w:val="00223F4D"/>
    <w:rsid w:val="00225403"/>
    <w:rsid w:val="00230E60"/>
    <w:rsid w:val="00236B55"/>
    <w:rsid w:val="00240802"/>
    <w:rsid w:val="002468FB"/>
    <w:rsid w:val="00246DCF"/>
    <w:rsid w:val="00246FFB"/>
    <w:rsid w:val="00255C1B"/>
    <w:rsid w:val="00256699"/>
    <w:rsid w:val="00261B58"/>
    <w:rsid w:val="00262E78"/>
    <w:rsid w:val="00262ED9"/>
    <w:rsid w:val="002637D0"/>
    <w:rsid w:val="00264CF6"/>
    <w:rsid w:val="002717BA"/>
    <w:rsid w:val="00271AA6"/>
    <w:rsid w:val="0027293F"/>
    <w:rsid w:val="00275892"/>
    <w:rsid w:val="00276CA4"/>
    <w:rsid w:val="00281CEC"/>
    <w:rsid w:val="002840DF"/>
    <w:rsid w:val="00285482"/>
    <w:rsid w:val="00290F94"/>
    <w:rsid w:val="002927DB"/>
    <w:rsid w:val="00292962"/>
    <w:rsid w:val="002969EA"/>
    <w:rsid w:val="002A58F8"/>
    <w:rsid w:val="002B01BE"/>
    <w:rsid w:val="002B34E0"/>
    <w:rsid w:val="002B4DC8"/>
    <w:rsid w:val="002B5415"/>
    <w:rsid w:val="002C1C77"/>
    <w:rsid w:val="002C27AB"/>
    <w:rsid w:val="002C5320"/>
    <w:rsid w:val="002C5C98"/>
    <w:rsid w:val="002D1781"/>
    <w:rsid w:val="002D1F87"/>
    <w:rsid w:val="002D2F20"/>
    <w:rsid w:val="002D4299"/>
    <w:rsid w:val="002D73E8"/>
    <w:rsid w:val="002E214F"/>
    <w:rsid w:val="002E2CD2"/>
    <w:rsid w:val="002E3F3A"/>
    <w:rsid w:val="002E41BE"/>
    <w:rsid w:val="002E57A8"/>
    <w:rsid w:val="002F23E1"/>
    <w:rsid w:val="002F48D7"/>
    <w:rsid w:val="002F7F35"/>
    <w:rsid w:val="0030212A"/>
    <w:rsid w:val="00305A18"/>
    <w:rsid w:val="00314A94"/>
    <w:rsid w:val="00314D15"/>
    <w:rsid w:val="003174B2"/>
    <w:rsid w:val="00317CE6"/>
    <w:rsid w:val="0032128E"/>
    <w:rsid w:val="003217EB"/>
    <w:rsid w:val="00322553"/>
    <w:rsid w:val="0032323C"/>
    <w:rsid w:val="00325DBF"/>
    <w:rsid w:val="00327A5F"/>
    <w:rsid w:val="00332329"/>
    <w:rsid w:val="00333B74"/>
    <w:rsid w:val="00334020"/>
    <w:rsid w:val="00343DA4"/>
    <w:rsid w:val="00347A3C"/>
    <w:rsid w:val="00353F3F"/>
    <w:rsid w:val="00353F48"/>
    <w:rsid w:val="00355907"/>
    <w:rsid w:val="00356820"/>
    <w:rsid w:val="00356B20"/>
    <w:rsid w:val="0036002B"/>
    <w:rsid w:val="00361066"/>
    <w:rsid w:val="00361E9C"/>
    <w:rsid w:val="003632D2"/>
    <w:rsid w:val="00364EC0"/>
    <w:rsid w:val="00366A11"/>
    <w:rsid w:val="00366C94"/>
    <w:rsid w:val="003678C3"/>
    <w:rsid w:val="00367F8D"/>
    <w:rsid w:val="00372D6A"/>
    <w:rsid w:val="00373879"/>
    <w:rsid w:val="00381BEF"/>
    <w:rsid w:val="00382FD4"/>
    <w:rsid w:val="003843C5"/>
    <w:rsid w:val="00387B7C"/>
    <w:rsid w:val="003946C5"/>
    <w:rsid w:val="003963CD"/>
    <w:rsid w:val="003969CB"/>
    <w:rsid w:val="00396AB8"/>
    <w:rsid w:val="00397AA4"/>
    <w:rsid w:val="003B086B"/>
    <w:rsid w:val="003B1A90"/>
    <w:rsid w:val="003C2774"/>
    <w:rsid w:val="003C27B6"/>
    <w:rsid w:val="003C42FF"/>
    <w:rsid w:val="003C511F"/>
    <w:rsid w:val="003C7444"/>
    <w:rsid w:val="003D4CDD"/>
    <w:rsid w:val="003D5667"/>
    <w:rsid w:val="003D6542"/>
    <w:rsid w:val="003E0CA0"/>
    <w:rsid w:val="003E285D"/>
    <w:rsid w:val="003E2BE2"/>
    <w:rsid w:val="003E524D"/>
    <w:rsid w:val="003E63AE"/>
    <w:rsid w:val="003F440B"/>
    <w:rsid w:val="003F66D8"/>
    <w:rsid w:val="0040016D"/>
    <w:rsid w:val="00400256"/>
    <w:rsid w:val="004008AF"/>
    <w:rsid w:val="00411635"/>
    <w:rsid w:val="00411AA3"/>
    <w:rsid w:val="00412751"/>
    <w:rsid w:val="004150EC"/>
    <w:rsid w:val="004177DF"/>
    <w:rsid w:val="00435DF1"/>
    <w:rsid w:val="0044186C"/>
    <w:rsid w:val="004439BB"/>
    <w:rsid w:val="004456ED"/>
    <w:rsid w:val="0044574A"/>
    <w:rsid w:val="0044593B"/>
    <w:rsid w:val="0045013C"/>
    <w:rsid w:val="00450936"/>
    <w:rsid w:val="004512E7"/>
    <w:rsid w:val="00451587"/>
    <w:rsid w:val="00454E76"/>
    <w:rsid w:val="004560BA"/>
    <w:rsid w:val="00461364"/>
    <w:rsid w:val="00463C8C"/>
    <w:rsid w:val="004647EE"/>
    <w:rsid w:val="00465225"/>
    <w:rsid w:val="004712FE"/>
    <w:rsid w:val="00471E2B"/>
    <w:rsid w:val="00480913"/>
    <w:rsid w:val="00485351"/>
    <w:rsid w:val="00486960"/>
    <w:rsid w:val="00490F0A"/>
    <w:rsid w:val="004920EB"/>
    <w:rsid w:val="00492593"/>
    <w:rsid w:val="00492810"/>
    <w:rsid w:val="00495032"/>
    <w:rsid w:val="0049556E"/>
    <w:rsid w:val="00497095"/>
    <w:rsid w:val="004A08C0"/>
    <w:rsid w:val="004A0919"/>
    <w:rsid w:val="004A5286"/>
    <w:rsid w:val="004A55F3"/>
    <w:rsid w:val="004A5E79"/>
    <w:rsid w:val="004A6EC6"/>
    <w:rsid w:val="004C0067"/>
    <w:rsid w:val="004C11B9"/>
    <w:rsid w:val="004D123F"/>
    <w:rsid w:val="004D28B3"/>
    <w:rsid w:val="004D6557"/>
    <w:rsid w:val="004D658A"/>
    <w:rsid w:val="004D750A"/>
    <w:rsid w:val="004E3236"/>
    <w:rsid w:val="004E49FA"/>
    <w:rsid w:val="004E4AF8"/>
    <w:rsid w:val="004E5A7E"/>
    <w:rsid w:val="004E6248"/>
    <w:rsid w:val="004F23FF"/>
    <w:rsid w:val="004F4214"/>
    <w:rsid w:val="004F4326"/>
    <w:rsid w:val="004F54D4"/>
    <w:rsid w:val="004F5DE3"/>
    <w:rsid w:val="005015F7"/>
    <w:rsid w:val="00503494"/>
    <w:rsid w:val="00505594"/>
    <w:rsid w:val="005063D5"/>
    <w:rsid w:val="00512627"/>
    <w:rsid w:val="00513D63"/>
    <w:rsid w:val="00514F73"/>
    <w:rsid w:val="00520523"/>
    <w:rsid w:val="00520860"/>
    <w:rsid w:val="005210DA"/>
    <w:rsid w:val="005215E7"/>
    <w:rsid w:val="005238E5"/>
    <w:rsid w:val="00524F91"/>
    <w:rsid w:val="00534906"/>
    <w:rsid w:val="00542597"/>
    <w:rsid w:val="00563547"/>
    <w:rsid w:val="00566896"/>
    <w:rsid w:val="00574484"/>
    <w:rsid w:val="00574D7D"/>
    <w:rsid w:val="00576A07"/>
    <w:rsid w:val="00577D31"/>
    <w:rsid w:val="00582F56"/>
    <w:rsid w:val="00586E34"/>
    <w:rsid w:val="005905A0"/>
    <w:rsid w:val="005944C8"/>
    <w:rsid w:val="005965C3"/>
    <w:rsid w:val="00597A06"/>
    <w:rsid w:val="005A0239"/>
    <w:rsid w:val="005A0675"/>
    <w:rsid w:val="005A2E53"/>
    <w:rsid w:val="005A3FCA"/>
    <w:rsid w:val="005A5131"/>
    <w:rsid w:val="005B1D5F"/>
    <w:rsid w:val="005B26CA"/>
    <w:rsid w:val="005B740F"/>
    <w:rsid w:val="005C1732"/>
    <w:rsid w:val="005C3C56"/>
    <w:rsid w:val="005E0942"/>
    <w:rsid w:val="005E19A7"/>
    <w:rsid w:val="005F12DF"/>
    <w:rsid w:val="00606658"/>
    <w:rsid w:val="006069CA"/>
    <w:rsid w:val="0061294D"/>
    <w:rsid w:val="006135ED"/>
    <w:rsid w:val="00621764"/>
    <w:rsid w:val="00625140"/>
    <w:rsid w:val="00651CEA"/>
    <w:rsid w:val="006617C7"/>
    <w:rsid w:val="00664C72"/>
    <w:rsid w:val="00664FA7"/>
    <w:rsid w:val="00665D17"/>
    <w:rsid w:val="006709B6"/>
    <w:rsid w:val="00671363"/>
    <w:rsid w:val="00676FCE"/>
    <w:rsid w:val="00681118"/>
    <w:rsid w:val="006831A3"/>
    <w:rsid w:val="006839FD"/>
    <w:rsid w:val="00685AE7"/>
    <w:rsid w:val="00690595"/>
    <w:rsid w:val="006936B3"/>
    <w:rsid w:val="00695B3B"/>
    <w:rsid w:val="006A00B4"/>
    <w:rsid w:val="006A30FB"/>
    <w:rsid w:val="006A5368"/>
    <w:rsid w:val="006A6B2A"/>
    <w:rsid w:val="006C51C2"/>
    <w:rsid w:val="006C6CBB"/>
    <w:rsid w:val="006D139E"/>
    <w:rsid w:val="006D2788"/>
    <w:rsid w:val="006D28CF"/>
    <w:rsid w:val="006D4543"/>
    <w:rsid w:val="006D469E"/>
    <w:rsid w:val="006D71AA"/>
    <w:rsid w:val="006E0D5F"/>
    <w:rsid w:val="006E346F"/>
    <w:rsid w:val="006E3BD4"/>
    <w:rsid w:val="006E57AF"/>
    <w:rsid w:val="006F7294"/>
    <w:rsid w:val="00701BC3"/>
    <w:rsid w:val="0070207F"/>
    <w:rsid w:val="0070455F"/>
    <w:rsid w:val="00706400"/>
    <w:rsid w:val="00710712"/>
    <w:rsid w:val="00711131"/>
    <w:rsid w:val="00712B69"/>
    <w:rsid w:val="00714028"/>
    <w:rsid w:val="00714584"/>
    <w:rsid w:val="00715218"/>
    <w:rsid w:val="007205AD"/>
    <w:rsid w:val="00722CE7"/>
    <w:rsid w:val="00725557"/>
    <w:rsid w:val="00725858"/>
    <w:rsid w:val="00727B60"/>
    <w:rsid w:val="0073136E"/>
    <w:rsid w:val="00732A38"/>
    <w:rsid w:val="00734B49"/>
    <w:rsid w:val="00740DC3"/>
    <w:rsid w:val="00741178"/>
    <w:rsid w:val="007420F1"/>
    <w:rsid w:val="00742220"/>
    <w:rsid w:val="007427B8"/>
    <w:rsid w:val="0075723F"/>
    <w:rsid w:val="007672DE"/>
    <w:rsid w:val="00767956"/>
    <w:rsid w:val="00771317"/>
    <w:rsid w:val="007726BB"/>
    <w:rsid w:val="00781C3C"/>
    <w:rsid w:val="00787B56"/>
    <w:rsid w:val="00790105"/>
    <w:rsid w:val="007921A7"/>
    <w:rsid w:val="0079359C"/>
    <w:rsid w:val="00796034"/>
    <w:rsid w:val="007A275E"/>
    <w:rsid w:val="007B0230"/>
    <w:rsid w:val="007B1028"/>
    <w:rsid w:val="007C0085"/>
    <w:rsid w:val="007C0956"/>
    <w:rsid w:val="007C0DEC"/>
    <w:rsid w:val="007C609B"/>
    <w:rsid w:val="007D102F"/>
    <w:rsid w:val="007D1189"/>
    <w:rsid w:val="007D1DB4"/>
    <w:rsid w:val="007D2652"/>
    <w:rsid w:val="007E2C1F"/>
    <w:rsid w:val="007F06AE"/>
    <w:rsid w:val="00802C4F"/>
    <w:rsid w:val="00804131"/>
    <w:rsid w:val="00806839"/>
    <w:rsid w:val="00806ED3"/>
    <w:rsid w:val="00813C75"/>
    <w:rsid w:val="0081608B"/>
    <w:rsid w:val="0081729A"/>
    <w:rsid w:val="00822AC9"/>
    <w:rsid w:val="008253F1"/>
    <w:rsid w:val="00830D07"/>
    <w:rsid w:val="0083658C"/>
    <w:rsid w:val="00840586"/>
    <w:rsid w:val="00841C69"/>
    <w:rsid w:val="00842B3D"/>
    <w:rsid w:val="00844FAD"/>
    <w:rsid w:val="0084595E"/>
    <w:rsid w:val="00845DF7"/>
    <w:rsid w:val="008469E0"/>
    <w:rsid w:val="00850E55"/>
    <w:rsid w:val="008550CF"/>
    <w:rsid w:val="00856013"/>
    <w:rsid w:val="00856A97"/>
    <w:rsid w:val="0086028B"/>
    <w:rsid w:val="00864C7B"/>
    <w:rsid w:val="008650A4"/>
    <w:rsid w:val="00870512"/>
    <w:rsid w:val="00872DBC"/>
    <w:rsid w:val="00875599"/>
    <w:rsid w:val="00876183"/>
    <w:rsid w:val="00876D6D"/>
    <w:rsid w:val="00880321"/>
    <w:rsid w:val="00886F66"/>
    <w:rsid w:val="00890BEC"/>
    <w:rsid w:val="00892603"/>
    <w:rsid w:val="00893063"/>
    <w:rsid w:val="008B4C63"/>
    <w:rsid w:val="008B570E"/>
    <w:rsid w:val="008B57FC"/>
    <w:rsid w:val="008C1177"/>
    <w:rsid w:val="008C5751"/>
    <w:rsid w:val="008C602F"/>
    <w:rsid w:val="008C6806"/>
    <w:rsid w:val="008E0CEA"/>
    <w:rsid w:val="008E14A9"/>
    <w:rsid w:val="008E4E6E"/>
    <w:rsid w:val="008F3D6F"/>
    <w:rsid w:val="008F4256"/>
    <w:rsid w:val="008F62CB"/>
    <w:rsid w:val="009101FC"/>
    <w:rsid w:val="00916055"/>
    <w:rsid w:val="00920CC4"/>
    <w:rsid w:val="00922C29"/>
    <w:rsid w:val="00924616"/>
    <w:rsid w:val="0092536D"/>
    <w:rsid w:val="009267B7"/>
    <w:rsid w:val="00926823"/>
    <w:rsid w:val="0093091B"/>
    <w:rsid w:val="00930EA8"/>
    <w:rsid w:val="00935C75"/>
    <w:rsid w:val="00950208"/>
    <w:rsid w:val="00951948"/>
    <w:rsid w:val="009540E5"/>
    <w:rsid w:val="00955495"/>
    <w:rsid w:val="009559D6"/>
    <w:rsid w:val="00966192"/>
    <w:rsid w:val="0097023E"/>
    <w:rsid w:val="00972171"/>
    <w:rsid w:val="00980461"/>
    <w:rsid w:val="00982E8C"/>
    <w:rsid w:val="00983A5B"/>
    <w:rsid w:val="00995257"/>
    <w:rsid w:val="009954E9"/>
    <w:rsid w:val="009A0822"/>
    <w:rsid w:val="009A3EE7"/>
    <w:rsid w:val="009A5776"/>
    <w:rsid w:val="009B14B5"/>
    <w:rsid w:val="009B5A23"/>
    <w:rsid w:val="009C572E"/>
    <w:rsid w:val="009D7729"/>
    <w:rsid w:val="009E439F"/>
    <w:rsid w:val="009E529C"/>
    <w:rsid w:val="009F0AD4"/>
    <w:rsid w:val="00A027C0"/>
    <w:rsid w:val="00A07589"/>
    <w:rsid w:val="00A07AD5"/>
    <w:rsid w:val="00A114FE"/>
    <w:rsid w:val="00A1186D"/>
    <w:rsid w:val="00A12CA9"/>
    <w:rsid w:val="00A13B0F"/>
    <w:rsid w:val="00A21474"/>
    <w:rsid w:val="00A32436"/>
    <w:rsid w:val="00A32702"/>
    <w:rsid w:val="00A36C68"/>
    <w:rsid w:val="00A36F47"/>
    <w:rsid w:val="00A43B48"/>
    <w:rsid w:val="00A47039"/>
    <w:rsid w:val="00A47360"/>
    <w:rsid w:val="00A47924"/>
    <w:rsid w:val="00A47A2A"/>
    <w:rsid w:val="00A50DAF"/>
    <w:rsid w:val="00A5131F"/>
    <w:rsid w:val="00A61718"/>
    <w:rsid w:val="00A70BC1"/>
    <w:rsid w:val="00A721BF"/>
    <w:rsid w:val="00A74444"/>
    <w:rsid w:val="00A76892"/>
    <w:rsid w:val="00A77E85"/>
    <w:rsid w:val="00A8411B"/>
    <w:rsid w:val="00A871AF"/>
    <w:rsid w:val="00A87BD4"/>
    <w:rsid w:val="00A92DC0"/>
    <w:rsid w:val="00A94EEA"/>
    <w:rsid w:val="00A96CCE"/>
    <w:rsid w:val="00AA3A2C"/>
    <w:rsid w:val="00AA54C0"/>
    <w:rsid w:val="00AA6DCF"/>
    <w:rsid w:val="00AB0FCF"/>
    <w:rsid w:val="00AB1187"/>
    <w:rsid w:val="00AB5B01"/>
    <w:rsid w:val="00AC0880"/>
    <w:rsid w:val="00AC210A"/>
    <w:rsid w:val="00AC3B44"/>
    <w:rsid w:val="00AD38F9"/>
    <w:rsid w:val="00AD3B35"/>
    <w:rsid w:val="00AD71E4"/>
    <w:rsid w:val="00AE06EE"/>
    <w:rsid w:val="00AE1452"/>
    <w:rsid w:val="00AE392E"/>
    <w:rsid w:val="00AE66C2"/>
    <w:rsid w:val="00AF29FC"/>
    <w:rsid w:val="00AF730A"/>
    <w:rsid w:val="00B02050"/>
    <w:rsid w:val="00B036D6"/>
    <w:rsid w:val="00B050B2"/>
    <w:rsid w:val="00B05F36"/>
    <w:rsid w:val="00B1461C"/>
    <w:rsid w:val="00B153F6"/>
    <w:rsid w:val="00B16451"/>
    <w:rsid w:val="00B168E2"/>
    <w:rsid w:val="00B17777"/>
    <w:rsid w:val="00B2114C"/>
    <w:rsid w:val="00B237CA"/>
    <w:rsid w:val="00B246DD"/>
    <w:rsid w:val="00B2471A"/>
    <w:rsid w:val="00B25E6C"/>
    <w:rsid w:val="00B31162"/>
    <w:rsid w:val="00B31225"/>
    <w:rsid w:val="00B34734"/>
    <w:rsid w:val="00B41EC7"/>
    <w:rsid w:val="00B4349F"/>
    <w:rsid w:val="00B448ED"/>
    <w:rsid w:val="00B47559"/>
    <w:rsid w:val="00B47980"/>
    <w:rsid w:val="00B547ED"/>
    <w:rsid w:val="00B55FB1"/>
    <w:rsid w:val="00B60419"/>
    <w:rsid w:val="00B66527"/>
    <w:rsid w:val="00B749EC"/>
    <w:rsid w:val="00B8240F"/>
    <w:rsid w:val="00B85DBF"/>
    <w:rsid w:val="00B862C2"/>
    <w:rsid w:val="00BA046B"/>
    <w:rsid w:val="00BB6690"/>
    <w:rsid w:val="00BB7B4C"/>
    <w:rsid w:val="00BB7EBC"/>
    <w:rsid w:val="00BC4FC8"/>
    <w:rsid w:val="00BC5606"/>
    <w:rsid w:val="00BC7A9D"/>
    <w:rsid w:val="00BD0E54"/>
    <w:rsid w:val="00BD22A3"/>
    <w:rsid w:val="00BD3C45"/>
    <w:rsid w:val="00BD4208"/>
    <w:rsid w:val="00BD57C1"/>
    <w:rsid w:val="00BD5B14"/>
    <w:rsid w:val="00BD6C98"/>
    <w:rsid w:val="00BE3346"/>
    <w:rsid w:val="00BE337E"/>
    <w:rsid w:val="00BF1059"/>
    <w:rsid w:val="00BF111D"/>
    <w:rsid w:val="00BF5EB7"/>
    <w:rsid w:val="00BF75AE"/>
    <w:rsid w:val="00C064A1"/>
    <w:rsid w:val="00C15961"/>
    <w:rsid w:val="00C222CF"/>
    <w:rsid w:val="00C23002"/>
    <w:rsid w:val="00C238DF"/>
    <w:rsid w:val="00C242AB"/>
    <w:rsid w:val="00C2441E"/>
    <w:rsid w:val="00C244EB"/>
    <w:rsid w:val="00C27B5A"/>
    <w:rsid w:val="00C30635"/>
    <w:rsid w:val="00C3136E"/>
    <w:rsid w:val="00C313EA"/>
    <w:rsid w:val="00C329DE"/>
    <w:rsid w:val="00C32E67"/>
    <w:rsid w:val="00C35D8C"/>
    <w:rsid w:val="00C408AE"/>
    <w:rsid w:val="00C409A5"/>
    <w:rsid w:val="00C40E49"/>
    <w:rsid w:val="00C42B63"/>
    <w:rsid w:val="00C46ED8"/>
    <w:rsid w:val="00C50DE3"/>
    <w:rsid w:val="00C5112C"/>
    <w:rsid w:val="00C517F1"/>
    <w:rsid w:val="00C5339A"/>
    <w:rsid w:val="00C62A6D"/>
    <w:rsid w:val="00C63C18"/>
    <w:rsid w:val="00C64276"/>
    <w:rsid w:val="00C67791"/>
    <w:rsid w:val="00C67C63"/>
    <w:rsid w:val="00C71BF7"/>
    <w:rsid w:val="00C73191"/>
    <w:rsid w:val="00C736EB"/>
    <w:rsid w:val="00C76A5F"/>
    <w:rsid w:val="00C83FB2"/>
    <w:rsid w:val="00C84824"/>
    <w:rsid w:val="00C86532"/>
    <w:rsid w:val="00C95CFE"/>
    <w:rsid w:val="00C97FB8"/>
    <w:rsid w:val="00CA2DD3"/>
    <w:rsid w:val="00CA59D1"/>
    <w:rsid w:val="00CB1BC2"/>
    <w:rsid w:val="00CB5554"/>
    <w:rsid w:val="00CB5F77"/>
    <w:rsid w:val="00CB6766"/>
    <w:rsid w:val="00CB6970"/>
    <w:rsid w:val="00CB69ED"/>
    <w:rsid w:val="00CC317D"/>
    <w:rsid w:val="00CC349E"/>
    <w:rsid w:val="00CC3DFD"/>
    <w:rsid w:val="00CC6A97"/>
    <w:rsid w:val="00CD32F9"/>
    <w:rsid w:val="00CD43DA"/>
    <w:rsid w:val="00CD4C5A"/>
    <w:rsid w:val="00CE3430"/>
    <w:rsid w:val="00CE700C"/>
    <w:rsid w:val="00CE7E59"/>
    <w:rsid w:val="00CF0130"/>
    <w:rsid w:val="00CF0A2C"/>
    <w:rsid w:val="00CF0D4A"/>
    <w:rsid w:val="00CF5A39"/>
    <w:rsid w:val="00D0134F"/>
    <w:rsid w:val="00D01C41"/>
    <w:rsid w:val="00D023CB"/>
    <w:rsid w:val="00D06E0B"/>
    <w:rsid w:val="00D07A44"/>
    <w:rsid w:val="00D13919"/>
    <w:rsid w:val="00D15F01"/>
    <w:rsid w:val="00D177A3"/>
    <w:rsid w:val="00D2005D"/>
    <w:rsid w:val="00D21950"/>
    <w:rsid w:val="00D228FE"/>
    <w:rsid w:val="00D254AB"/>
    <w:rsid w:val="00D27664"/>
    <w:rsid w:val="00D34C2C"/>
    <w:rsid w:val="00D35B39"/>
    <w:rsid w:val="00D37F0E"/>
    <w:rsid w:val="00D42468"/>
    <w:rsid w:val="00D42562"/>
    <w:rsid w:val="00D45D44"/>
    <w:rsid w:val="00D4729A"/>
    <w:rsid w:val="00D60471"/>
    <w:rsid w:val="00D67263"/>
    <w:rsid w:val="00D709E1"/>
    <w:rsid w:val="00D73D74"/>
    <w:rsid w:val="00D750AF"/>
    <w:rsid w:val="00D75A35"/>
    <w:rsid w:val="00D76AB7"/>
    <w:rsid w:val="00D77C7A"/>
    <w:rsid w:val="00D80FFC"/>
    <w:rsid w:val="00D82955"/>
    <w:rsid w:val="00D8296B"/>
    <w:rsid w:val="00D82C29"/>
    <w:rsid w:val="00D86883"/>
    <w:rsid w:val="00D91B31"/>
    <w:rsid w:val="00D92D88"/>
    <w:rsid w:val="00D93D23"/>
    <w:rsid w:val="00D950A4"/>
    <w:rsid w:val="00D95D09"/>
    <w:rsid w:val="00DA05AC"/>
    <w:rsid w:val="00DA33B4"/>
    <w:rsid w:val="00DA460A"/>
    <w:rsid w:val="00DA75EA"/>
    <w:rsid w:val="00DA7CCD"/>
    <w:rsid w:val="00DB0B4C"/>
    <w:rsid w:val="00DB2577"/>
    <w:rsid w:val="00DB2BEB"/>
    <w:rsid w:val="00DB357B"/>
    <w:rsid w:val="00DB3917"/>
    <w:rsid w:val="00DB3B2F"/>
    <w:rsid w:val="00DC1C14"/>
    <w:rsid w:val="00DC319D"/>
    <w:rsid w:val="00DC3DE5"/>
    <w:rsid w:val="00DC7EF7"/>
    <w:rsid w:val="00DD5FF6"/>
    <w:rsid w:val="00DE07CA"/>
    <w:rsid w:val="00DE1141"/>
    <w:rsid w:val="00DF4DFF"/>
    <w:rsid w:val="00E034D9"/>
    <w:rsid w:val="00E06064"/>
    <w:rsid w:val="00E06D22"/>
    <w:rsid w:val="00E07CD8"/>
    <w:rsid w:val="00E1182D"/>
    <w:rsid w:val="00E15CBE"/>
    <w:rsid w:val="00E20FA5"/>
    <w:rsid w:val="00E23B8C"/>
    <w:rsid w:val="00E32885"/>
    <w:rsid w:val="00E34C98"/>
    <w:rsid w:val="00E45C3B"/>
    <w:rsid w:val="00E46248"/>
    <w:rsid w:val="00E47324"/>
    <w:rsid w:val="00E517B6"/>
    <w:rsid w:val="00E53EBB"/>
    <w:rsid w:val="00E576EA"/>
    <w:rsid w:val="00E57B96"/>
    <w:rsid w:val="00E62D10"/>
    <w:rsid w:val="00E67E1F"/>
    <w:rsid w:val="00E70C1C"/>
    <w:rsid w:val="00E711C9"/>
    <w:rsid w:val="00E7318B"/>
    <w:rsid w:val="00E849AB"/>
    <w:rsid w:val="00E966F0"/>
    <w:rsid w:val="00E96883"/>
    <w:rsid w:val="00E97D8A"/>
    <w:rsid w:val="00EA1F1C"/>
    <w:rsid w:val="00EA2D1C"/>
    <w:rsid w:val="00EA5770"/>
    <w:rsid w:val="00EA5F7F"/>
    <w:rsid w:val="00EA62EF"/>
    <w:rsid w:val="00EB4057"/>
    <w:rsid w:val="00EB4EE5"/>
    <w:rsid w:val="00EB6D14"/>
    <w:rsid w:val="00EC3E3E"/>
    <w:rsid w:val="00EC500C"/>
    <w:rsid w:val="00EE211E"/>
    <w:rsid w:val="00EE4FDE"/>
    <w:rsid w:val="00EE529F"/>
    <w:rsid w:val="00EF235F"/>
    <w:rsid w:val="00EF6B5D"/>
    <w:rsid w:val="00EF7B25"/>
    <w:rsid w:val="00F0097C"/>
    <w:rsid w:val="00F02C4D"/>
    <w:rsid w:val="00F03255"/>
    <w:rsid w:val="00F03511"/>
    <w:rsid w:val="00F036BF"/>
    <w:rsid w:val="00F04C08"/>
    <w:rsid w:val="00F05CF6"/>
    <w:rsid w:val="00F06B95"/>
    <w:rsid w:val="00F07037"/>
    <w:rsid w:val="00F074D2"/>
    <w:rsid w:val="00F07EC8"/>
    <w:rsid w:val="00F14634"/>
    <w:rsid w:val="00F14BB1"/>
    <w:rsid w:val="00F1685F"/>
    <w:rsid w:val="00F172CB"/>
    <w:rsid w:val="00F20943"/>
    <w:rsid w:val="00F214B5"/>
    <w:rsid w:val="00F26CD4"/>
    <w:rsid w:val="00F324E9"/>
    <w:rsid w:val="00F324F4"/>
    <w:rsid w:val="00F333C3"/>
    <w:rsid w:val="00F40294"/>
    <w:rsid w:val="00F40C16"/>
    <w:rsid w:val="00F44794"/>
    <w:rsid w:val="00F44E08"/>
    <w:rsid w:val="00F45404"/>
    <w:rsid w:val="00F45972"/>
    <w:rsid w:val="00F45BCD"/>
    <w:rsid w:val="00F53123"/>
    <w:rsid w:val="00F53127"/>
    <w:rsid w:val="00F545CD"/>
    <w:rsid w:val="00F56711"/>
    <w:rsid w:val="00F6484E"/>
    <w:rsid w:val="00F67DF6"/>
    <w:rsid w:val="00F7224C"/>
    <w:rsid w:val="00F770B0"/>
    <w:rsid w:val="00F809EC"/>
    <w:rsid w:val="00F82A82"/>
    <w:rsid w:val="00F87FB3"/>
    <w:rsid w:val="00F90310"/>
    <w:rsid w:val="00F9480C"/>
    <w:rsid w:val="00F96464"/>
    <w:rsid w:val="00F97D08"/>
    <w:rsid w:val="00FA42CF"/>
    <w:rsid w:val="00FA4B73"/>
    <w:rsid w:val="00FA58A4"/>
    <w:rsid w:val="00FA6419"/>
    <w:rsid w:val="00FB06E4"/>
    <w:rsid w:val="00FC011D"/>
    <w:rsid w:val="00FC1633"/>
    <w:rsid w:val="00FC2330"/>
    <w:rsid w:val="00FC5832"/>
    <w:rsid w:val="00FD0ADA"/>
    <w:rsid w:val="00FD2794"/>
    <w:rsid w:val="00FD2BB8"/>
    <w:rsid w:val="00FD4522"/>
    <w:rsid w:val="00FD51C9"/>
    <w:rsid w:val="00FD5D5A"/>
    <w:rsid w:val="00FD6F4C"/>
    <w:rsid w:val="00FE1542"/>
    <w:rsid w:val="00FE776E"/>
    <w:rsid w:val="00FF41D8"/>
    <w:rsid w:val="00FF5B19"/>
    <w:rsid w:val="00FF5EC8"/>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8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0EA"/>
    <w:pPr>
      <w:tabs>
        <w:tab w:val="center" w:pos="4680"/>
        <w:tab w:val="right" w:pos="9360"/>
      </w:tabs>
    </w:pPr>
  </w:style>
  <w:style w:type="character" w:customStyle="1" w:styleId="HeaderChar">
    <w:name w:val="Header Char"/>
    <w:basedOn w:val="DefaultParagraphFont"/>
    <w:link w:val="Header"/>
    <w:uiPriority w:val="99"/>
    <w:rsid w:val="001D30EA"/>
  </w:style>
  <w:style w:type="paragraph" w:styleId="Footer">
    <w:name w:val="footer"/>
    <w:basedOn w:val="Normal"/>
    <w:link w:val="FooterChar"/>
    <w:uiPriority w:val="99"/>
    <w:unhideWhenUsed/>
    <w:rsid w:val="001D30EA"/>
    <w:pPr>
      <w:tabs>
        <w:tab w:val="center" w:pos="4680"/>
        <w:tab w:val="right" w:pos="9360"/>
      </w:tabs>
    </w:pPr>
  </w:style>
  <w:style w:type="character" w:customStyle="1" w:styleId="FooterChar">
    <w:name w:val="Footer Char"/>
    <w:basedOn w:val="DefaultParagraphFont"/>
    <w:link w:val="Footer"/>
    <w:uiPriority w:val="99"/>
    <w:rsid w:val="001D30EA"/>
  </w:style>
  <w:style w:type="paragraph" w:styleId="ListParagraph">
    <w:name w:val="List Paragraph"/>
    <w:basedOn w:val="Normal"/>
    <w:uiPriority w:val="34"/>
    <w:qFormat/>
    <w:rsid w:val="001D30EA"/>
    <w:pPr>
      <w:ind w:left="720"/>
      <w:contextualSpacing/>
    </w:pPr>
  </w:style>
  <w:style w:type="paragraph" w:styleId="NoSpacing">
    <w:name w:val="No Spacing"/>
    <w:link w:val="NoSpacingChar"/>
    <w:uiPriority w:val="1"/>
    <w:qFormat/>
    <w:rsid w:val="00F7224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7224C"/>
    <w:rPr>
      <w:rFonts w:asciiTheme="minorHAnsi" w:eastAsiaTheme="minorEastAsia" w:hAnsiTheme="minorHAnsi" w:cstheme="minorBidi"/>
      <w:sz w:val="22"/>
      <w:szCs w:val="22"/>
    </w:rPr>
  </w:style>
  <w:style w:type="table" w:styleId="LightShading-Accent2">
    <w:name w:val="Light Shading Accent 2"/>
    <w:basedOn w:val="TableNormal"/>
    <w:uiPriority w:val="60"/>
    <w:rsid w:val="00E3288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0D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06B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02182"/>
    <w:rPr>
      <w:rFonts w:ascii="Tahoma" w:hAnsi="Tahoma" w:cs="Tahoma"/>
      <w:sz w:val="16"/>
      <w:szCs w:val="16"/>
    </w:rPr>
  </w:style>
  <w:style w:type="character" w:customStyle="1" w:styleId="BalloonTextChar">
    <w:name w:val="Balloon Text Char"/>
    <w:basedOn w:val="DefaultParagraphFont"/>
    <w:link w:val="BalloonText"/>
    <w:uiPriority w:val="99"/>
    <w:semiHidden/>
    <w:rsid w:val="00102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Krasaway</dc:creator>
  <cp:lastModifiedBy>admin-12607</cp:lastModifiedBy>
  <cp:revision>406</cp:revision>
  <cp:lastPrinted>2020-06-30T16:20:00Z</cp:lastPrinted>
  <dcterms:created xsi:type="dcterms:W3CDTF">2020-06-24T13:57:00Z</dcterms:created>
  <dcterms:modified xsi:type="dcterms:W3CDTF">2020-06-30T16:25:00Z</dcterms:modified>
</cp:coreProperties>
</file>