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191C" w14:textId="3F9E013B" w:rsidR="00880912" w:rsidRPr="00403217" w:rsidRDefault="00AF700D" w:rsidP="006119B0">
      <w:pPr>
        <w:spacing w:before="240" w:line="276" w:lineRule="auto"/>
        <w:jc w:val="center"/>
        <w:rPr>
          <w:b/>
          <w:bCs/>
          <w:sz w:val="28"/>
          <w:szCs w:val="22"/>
        </w:rPr>
      </w:pPr>
      <w:r w:rsidRPr="00403217">
        <w:rPr>
          <w:b/>
          <w:bCs/>
          <w:sz w:val="28"/>
          <w:szCs w:val="22"/>
        </w:rPr>
        <w:t>Reorganization Meeting Minutes</w:t>
      </w:r>
    </w:p>
    <w:p w14:paraId="7AF3341D" w14:textId="5C5A8216" w:rsidR="00880912" w:rsidRPr="006119B0" w:rsidRDefault="00F451C6" w:rsidP="00AF700D">
      <w:pPr>
        <w:tabs>
          <w:tab w:val="center" w:pos="4680"/>
          <w:tab w:val="right" w:pos="9360"/>
        </w:tabs>
        <w:spacing w:line="276" w:lineRule="auto"/>
        <w:jc w:val="center"/>
        <w:rPr>
          <w:sz w:val="22"/>
          <w:szCs w:val="22"/>
        </w:rPr>
      </w:pPr>
      <w:r w:rsidRPr="006119B0">
        <w:rPr>
          <w:sz w:val="22"/>
          <w:szCs w:val="22"/>
        </w:rPr>
        <w:t xml:space="preserve">April </w:t>
      </w:r>
      <w:r w:rsidR="00E67BD3" w:rsidRPr="006119B0">
        <w:rPr>
          <w:sz w:val="22"/>
          <w:szCs w:val="22"/>
        </w:rPr>
        <w:t>1</w:t>
      </w:r>
      <w:r w:rsidR="00572A64" w:rsidRPr="006119B0">
        <w:rPr>
          <w:sz w:val="22"/>
          <w:szCs w:val="22"/>
        </w:rPr>
        <w:t>, 2020</w:t>
      </w:r>
    </w:p>
    <w:p w14:paraId="58181388" w14:textId="3D95D0A9" w:rsidR="1CCCE2A6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Current chair calls meeting to order</w:t>
      </w:r>
    </w:p>
    <w:p w14:paraId="65766BCB" w14:textId="11792C80" w:rsidR="1CCCE2A6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Adopt Resolution #2020-</w:t>
      </w:r>
      <w:r w:rsidR="006119B0" w:rsidRPr="00D13826">
        <w:rPr>
          <w:szCs w:val="22"/>
        </w:rPr>
        <w:t>4</w:t>
      </w:r>
      <w:r w:rsidRPr="00D13826">
        <w:rPr>
          <w:szCs w:val="22"/>
        </w:rPr>
        <w:t>: Authorizing Virtual Meetings; Discuss relevant procedural issues with virtual meetings including signing of documents and checks</w:t>
      </w:r>
      <w:bookmarkStart w:id="0" w:name="_GoBack"/>
      <w:bookmarkEnd w:id="0"/>
    </w:p>
    <w:p w14:paraId="1754736B" w14:textId="0E63295A" w:rsidR="1CCCE2A6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 xml:space="preserve">Select a Town Board Chair and Vice-Chair: </w:t>
      </w:r>
      <w:r w:rsidRPr="00D13826">
        <w:rPr>
          <w:szCs w:val="22"/>
          <w:u w:val="single"/>
        </w:rPr>
        <w:t>Note</w:t>
      </w:r>
      <w:r w:rsidRPr="00D13826">
        <w:rPr>
          <w:szCs w:val="22"/>
        </w:rPr>
        <w:t>: The established policy is to rotate the chair on an annual basis, with the chair preferably being in (at least) the third year of his/her term.</w:t>
      </w:r>
    </w:p>
    <w:p w14:paraId="633EF04B" w14:textId="77777777" w:rsidR="00880912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 xml:space="preserve">Designate representatives to Airport Zoning and Fire Relief </w:t>
      </w:r>
    </w:p>
    <w:p w14:paraId="009551F4" w14:textId="31303E97" w:rsidR="006E67F1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Designate Supervisors’ areas of responsibilities:</w:t>
      </w:r>
    </w:p>
    <w:p w14:paraId="7B75B5E9" w14:textId="77777777" w:rsidR="006E67F1" w:rsidRPr="00D13826" w:rsidRDefault="4C0E303F" w:rsidP="4C0E303F">
      <w:pPr>
        <w:numPr>
          <w:ilvl w:val="1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Town Admin (typically the chair), Roads, Rec Area, Fire Department, Cemetery, Recycle Shed, and AIS Inspections</w:t>
      </w:r>
    </w:p>
    <w:p w14:paraId="6A61DA52" w14:textId="5C29A917" w:rsidR="00DC2316" w:rsidRPr="00D13826" w:rsidRDefault="4C0E303F" w:rsidP="4C0E303F">
      <w:pPr>
        <w:numPr>
          <w:ilvl w:val="1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 xml:space="preserve">Discuss scope of responsibilities and between meeting spending limits for </w:t>
      </w:r>
      <w:r w:rsidRPr="00D13826">
        <w:rPr>
          <w:b/>
          <w:bCs/>
          <w:szCs w:val="22"/>
        </w:rPr>
        <w:t xml:space="preserve">routine purchases and emergencies. </w:t>
      </w:r>
      <w:r w:rsidRPr="00D13826">
        <w:rPr>
          <w:szCs w:val="22"/>
        </w:rPr>
        <w:t xml:space="preserve">Background: In July of 2016, the board decided the road supervisor, between meetings, can authorize up to $5,000 for emergencies and routine maintenance projects that do not warrant an RFP.  For other departments (besides the FD), the between-meeting spending limit is $1,000. </w:t>
      </w:r>
      <w:r w:rsidRPr="00D13826">
        <w:rPr>
          <w:b/>
          <w:bCs/>
          <w:szCs w:val="22"/>
        </w:rPr>
        <w:t>However, all depts. still strive to come before the board for pre-approval on major expenditures whenever possible.</w:t>
      </w:r>
    </w:p>
    <w:p w14:paraId="3E3BD7D6" w14:textId="264E49F1" w:rsidR="1CCCE2A6" w:rsidRPr="00D13826" w:rsidRDefault="006119B0" w:rsidP="4C0E303F">
      <w:pPr>
        <w:numPr>
          <w:ilvl w:val="1"/>
          <w:numId w:val="7"/>
        </w:numPr>
        <w:spacing w:after="160" w:line="276" w:lineRule="auto"/>
        <w:rPr>
          <w:szCs w:val="22"/>
        </w:rPr>
      </w:pPr>
      <w:r w:rsidRPr="00D13826">
        <w:rPr>
          <w:b/>
          <w:bCs/>
          <w:szCs w:val="22"/>
        </w:rPr>
        <w:t>Decide</w:t>
      </w:r>
      <w:r w:rsidR="4C0E303F" w:rsidRPr="00D13826">
        <w:rPr>
          <w:b/>
          <w:bCs/>
          <w:szCs w:val="22"/>
        </w:rPr>
        <w:t xml:space="preserve"> between-meeting spending limits (for routine maintenance and emergencies) for each department </w:t>
      </w:r>
    </w:p>
    <w:p w14:paraId="470164EA" w14:textId="7FF7B771" w:rsidR="00880912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  <w:highlight w:val="yellow"/>
        </w:rPr>
      </w:pPr>
      <w:r w:rsidRPr="00D13826">
        <w:rPr>
          <w:szCs w:val="22"/>
          <w:highlight w:val="yellow"/>
        </w:rPr>
        <w:t>Adopt 2020 Town Board Schedule</w:t>
      </w:r>
    </w:p>
    <w:p w14:paraId="7A5406FA" w14:textId="3C121EF9" w:rsidR="006E67F1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  <w:highlight w:val="yellow"/>
        </w:rPr>
      </w:pPr>
      <w:r w:rsidRPr="00D13826">
        <w:rPr>
          <w:szCs w:val="22"/>
          <w:highlight w:val="yellow"/>
        </w:rPr>
        <w:t>Set compensation for town officers and employees</w:t>
      </w:r>
    </w:p>
    <w:p w14:paraId="049C991D" w14:textId="77777777" w:rsidR="00880912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Designate an official newspaper (Current: Duluth News Tribune)</w:t>
      </w:r>
    </w:p>
    <w:p w14:paraId="06AA9D6B" w14:textId="1E50FE40" w:rsidR="00880912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Designate a bank (Current: North Shore Bank)</w:t>
      </w:r>
    </w:p>
    <w:p w14:paraId="4554D642" w14:textId="7376FB86" w:rsidR="009E49D1" w:rsidRPr="00D13826" w:rsidRDefault="4C0E303F" w:rsidP="4C0E303F">
      <w:pPr>
        <w:numPr>
          <w:ilvl w:val="0"/>
          <w:numId w:val="7"/>
        </w:numPr>
        <w:spacing w:after="160" w:line="276" w:lineRule="auto"/>
        <w:rPr>
          <w:szCs w:val="22"/>
        </w:rPr>
      </w:pPr>
      <w:r w:rsidRPr="00D13826">
        <w:rPr>
          <w:szCs w:val="22"/>
        </w:rPr>
        <w:t>Annual Designation of Treasurer as Electronic Funds Transfer Administrator (state requirement)</w:t>
      </w:r>
    </w:p>
    <w:p w14:paraId="0DB5547B" w14:textId="77777777" w:rsidR="00BE2E5B" w:rsidRPr="00D13826" w:rsidRDefault="4C0E303F" w:rsidP="4C0E303F">
      <w:pPr>
        <w:numPr>
          <w:ilvl w:val="0"/>
          <w:numId w:val="7"/>
        </w:numPr>
        <w:spacing w:after="160" w:line="276" w:lineRule="auto"/>
        <w:rPr>
          <w:sz w:val="22"/>
        </w:rPr>
      </w:pPr>
      <w:r w:rsidRPr="00D13826">
        <w:rPr>
          <w:szCs w:val="22"/>
        </w:rPr>
        <w:t>Adjourn</w:t>
      </w:r>
    </w:p>
    <w:sectPr w:rsidR="00BE2E5B" w:rsidRPr="00D13826" w:rsidSect="006D009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64FC7" w14:textId="77777777" w:rsidR="00445DF9" w:rsidRDefault="00445DF9" w:rsidP="00843177">
      <w:r>
        <w:separator/>
      </w:r>
    </w:p>
  </w:endnote>
  <w:endnote w:type="continuationSeparator" w:id="0">
    <w:p w14:paraId="44F75220" w14:textId="77777777" w:rsidR="00445DF9" w:rsidRDefault="00445DF9" w:rsidP="008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072F" w14:textId="77777777" w:rsidR="00445DF9" w:rsidRDefault="00445DF9" w:rsidP="00843177">
      <w:r>
        <w:separator/>
      </w:r>
    </w:p>
  </w:footnote>
  <w:footnote w:type="continuationSeparator" w:id="0">
    <w:p w14:paraId="5411A9D6" w14:textId="77777777" w:rsidR="00445DF9" w:rsidRDefault="00445DF9" w:rsidP="0084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4812" w14:textId="77777777" w:rsidR="006D0092" w:rsidRDefault="006D0092">
    <w:pPr>
      <w:pStyle w:val="Header"/>
    </w:pPr>
    <w:r>
      <w:t>ANNUAL MEETING AGENDA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FE31" w14:textId="77777777" w:rsidR="00843177" w:rsidRPr="004139A4" w:rsidRDefault="00843177" w:rsidP="00843177">
    <w:pPr>
      <w:pStyle w:val="Header"/>
      <w:rPr>
        <w:i/>
        <w:sz w:val="72"/>
        <w:szCs w:val="72"/>
      </w:rPr>
    </w:pPr>
    <w:r w:rsidRPr="004139A4">
      <w:ptab w:relativeTo="margin" w:alignment="center" w:leader="none"/>
    </w:r>
    <w:r w:rsidRPr="004139A4">
      <w:rPr>
        <w:i/>
        <w:sz w:val="72"/>
        <w:szCs w:val="72"/>
      </w:rPr>
      <w:t>Canosia Township</w:t>
    </w:r>
  </w:p>
  <w:p w14:paraId="2D787060" w14:textId="77777777" w:rsidR="00843177" w:rsidRPr="003A1304" w:rsidRDefault="00843177" w:rsidP="00843177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007BCCCC" w14:textId="77777777" w:rsidR="00843177" w:rsidRPr="003A1304" w:rsidRDefault="00843177" w:rsidP="00843177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286C713F" w14:textId="77777777" w:rsidR="00843177" w:rsidRPr="003A1304" w:rsidRDefault="00843177" w:rsidP="00843177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  <w:p w14:paraId="63414E22" w14:textId="77777777" w:rsidR="00843177" w:rsidRPr="003A1304" w:rsidRDefault="00843177" w:rsidP="008431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31E"/>
    <w:multiLevelType w:val="hybridMultilevel"/>
    <w:tmpl w:val="DC484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533"/>
    <w:multiLevelType w:val="hybridMultilevel"/>
    <w:tmpl w:val="D9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95C"/>
    <w:multiLevelType w:val="hybridMultilevel"/>
    <w:tmpl w:val="D6A038E2"/>
    <w:lvl w:ilvl="0" w:tplc="3654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7881"/>
    <w:multiLevelType w:val="hybridMultilevel"/>
    <w:tmpl w:val="94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16909"/>
    <w:multiLevelType w:val="hybridMultilevel"/>
    <w:tmpl w:val="3114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208FC"/>
    <w:multiLevelType w:val="hybridMultilevel"/>
    <w:tmpl w:val="9AF2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0A29"/>
    <w:multiLevelType w:val="hybridMultilevel"/>
    <w:tmpl w:val="E2BA77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7"/>
    <w:rsid w:val="00006728"/>
    <w:rsid w:val="000137DE"/>
    <w:rsid w:val="00032BBC"/>
    <w:rsid w:val="000543FA"/>
    <w:rsid w:val="00055649"/>
    <w:rsid w:val="0007292A"/>
    <w:rsid w:val="00093494"/>
    <w:rsid w:val="00096E31"/>
    <w:rsid w:val="000A729F"/>
    <w:rsid w:val="000B726B"/>
    <w:rsid w:val="000C536F"/>
    <w:rsid w:val="000E0E24"/>
    <w:rsid w:val="000F0B43"/>
    <w:rsid w:val="000F48F4"/>
    <w:rsid w:val="00114CD6"/>
    <w:rsid w:val="00116B29"/>
    <w:rsid w:val="00133417"/>
    <w:rsid w:val="00155CEE"/>
    <w:rsid w:val="001715E7"/>
    <w:rsid w:val="00172D6B"/>
    <w:rsid w:val="00176D11"/>
    <w:rsid w:val="00186718"/>
    <w:rsid w:val="001A2FC9"/>
    <w:rsid w:val="001C0FB0"/>
    <w:rsid w:val="001D3187"/>
    <w:rsid w:val="001D4D7A"/>
    <w:rsid w:val="00242189"/>
    <w:rsid w:val="00254D1E"/>
    <w:rsid w:val="002773F0"/>
    <w:rsid w:val="00283053"/>
    <w:rsid w:val="00293315"/>
    <w:rsid w:val="0029702D"/>
    <w:rsid w:val="002A64D3"/>
    <w:rsid w:val="002A6C57"/>
    <w:rsid w:val="002F1963"/>
    <w:rsid w:val="003025AA"/>
    <w:rsid w:val="003048CB"/>
    <w:rsid w:val="00315065"/>
    <w:rsid w:val="00327765"/>
    <w:rsid w:val="00342FF0"/>
    <w:rsid w:val="00370B4B"/>
    <w:rsid w:val="00386DB9"/>
    <w:rsid w:val="003A196B"/>
    <w:rsid w:val="003A19A8"/>
    <w:rsid w:val="003A2DB0"/>
    <w:rsid w:val="003A3398"/>
    <w:rsid w:val="003E26F2"/>
    <w:rsid w:val="003F206B"/>
    <w:rsid w:val="00403217"/>
    <w:rsid w:val="00415509"/>
    <w:rsid w:val="00445DF9"/>
    <w:rsid w:val="0044708F"/>
    <w:rsid w:val="00447DFD"/>
    <w:rsid w:val="004554E3"/>
    <w:rsid w:val="00455695"/>
    <w:rsid w:val="0046004C"/>
    <w:rsid w:val="00471D0D"/>
    <w:rsid w:val="00487930"/>
    <w:rsid w:val="00487B58"/>
    <w:rsid w:val="00494009"/>
    <w:rsid w:val="004B3587"/>
    <w:rsid w:val="004B42CD"/>
    <w:rsid w:val="004C2FEB"/>
    <w:rsid w:val="004E0955"/>
    <w:rsid w:val="004E4CF2"/>
    <w:rsid w:val="004F5110"/>
    <w:rsid w:val="00504902"/>
    <w:rsid w:val="0050696C"/>
    <w:rsid w:val="00541702"/>
    <w:rsid w:val="005455E5"/>
    <w:rsid w:val="00564F42"/>
    <w:rsid w:val="00572A64"/>
    <w:rsid w:val="00576FD7"/>
    <w:rsid w:val="005C74FD"/>
    <w:rsid w:val="005D53FC"/>
    <w:rsid w:val="005D6F5C"/>
    <w:rsid w:val="005F3711"/>
    <w:rsid w:val="006000B9"/>
    <w:rsid w:val="00601E50"/>
    <w:rsid w:val="00605DCF"/>
    <w:rsid w:val="006061A7"/>
    <w:rsid w:val="0061115D"/>
    <w:rsid w:val="006119B0"/>
    <w:rsid w:val="006244FB"/>
    <w:rsid w:val="00636E5D"/>
    <w:rsid w:val="00667D1C"/>
    <w:rsid w:val="00671AA8"/>
    <w:rsid w:val="00684A2F"/>
    <w:rsid w:val="006A2479"/>
    <w:rsid w:val="006B0377"/>
    <w:rsid w:val="006D0092"/>
    <w:rsid w:val="006E46A1"/>
    <w:rsid w:val="006E67F1"/>
    <w:rsid w:val="00724A9C"/>
    <w:rsid w:val="0072625D"/>
    <w:rsid w:val="00730DB3"/>
    <w:rsid w:val="00737A1E"/>
    <w:rsid w:val="007438A4"/>
    <w:rsid w:val="00787BD6"/>
    <w:rsid w:val="00790896"/>
    <w:rsid w:val="00794A1F"/>
    <w:rsid w:val="007A1EF3"/>
    <w:rsid w:val="007E5F8D"/>
    <w:rsid w:val="00824B67"/>
    <w:rsid w:val="00843177"/>
    <w:rsid w:val="00847222"/>
    <w:rsid w:val="00852239"/>
    <w:rsid w:val="00872B7A"/>
    <w:rsid w:val="00880912"/>
    <w:rsid w:val="008978CC"/>
    <w:rsid w:val="008A1763"/>
    <w:rsid w:val="008F6BF5"/>
    <w:rsid w:val="00920912"/>
    <w:rsid w:val="0094494E"/>
    <w:rsid w:val="0095675E"/>
    <w:rsid w:val="00960230"/>
    <w:rsid w:val="00962426"/>
    <w:rsid w:val="009777C0"/>
    <w:rsid w:val="00983ACE"/>
    <w:rsid w:val="00984274"/>
    <w:rsid w:val="00992685"/>
    <w:rsid w:val="009A2012"/>
    <w:rsid w:val="009D31A0"/>
    <w:rsid w:val="009E1EE5"/>
    <w:rsid w:val="009E49D1"/>
    <w:rsid w:val="009F0B6B"/>
    <w:rsid w:val="00A02AC6"/>
    <w:rsid w:val="00A10649"/>
    <w:rsid w:val="00A200DC"/>
    <w:rsid w:val="00A36DF7"/>
    <w:rsid w:val="00A4645A"/>
    <w:rsid w:val="00A61508"/>
    <w:rsid w:val="00A81CA2"/>
    <w:rsid w:val="00A9367C"/>
    <w:rsid w:val="00AA0D8B"/>
    <w:rsid w:val="00AA496E"/>
    <w:rsid w:val="00AA637B"/>
    <w:rsid w:val="00AA728F"/>
    <w:rsid w:val="00AC2285"/>
    <w:rsid w:val="00AC7780"/>
    <w:rsid w:val="00AF700D"/>
    <w:rsid w:val="00B01F7C"/>
    <w:rsid w:val="00B06AE4"/>
    <w:rsid w:val="00B13AEA"/>
    <w:rsid w:val="00B17431"/>
    <w:rsid w:val="00B17FFE"/>
    <w:rsid w:val="00B2513E"/>
    <w:rsid w:val="00B36959"/>
    <w:rsid w:val="00B54627"/>
    <w:rsid w:val="00B7138A"/>
    <w:rsid w:val="00B72666"/>
    <w:rsid w:val="00B836A5"/>
    <w:rsid w:val="00BC29B1"/>
    <w:rsid w:val="00BD1791"/>
    <w:rsid w:val="00BD5900"/>
    <w:rsid w:val="00BE0C70"/>
    <w:rsid w:val="00BE2E5B"/>
    <w:rsid w:val="00BE6665"/>
    <w:rsid w:val="00C27BDB"/>
    <w:rsid w:val="00C50AE3"/>
    <w:rsid w:val="00C57C3F"/>
    <w:rsid w:val="00C6299D"/>
    <w:rsid w:val="00C745C4"/>
    <w:rsid w:val="00C77AF4"/>
    <w:rsid w:val="00C94A19"/>
    <w:rsid w:val="00CA5F33"/>
    <w:rsid w:val="00CB7464"/>
    <w:rsid w:val="00CB79EE"/>
    <w:rsid w:val="00D01DE2"/>
    <w:rsid w:val="00D028C7"/>
    <w:rsid w:val="00D06138"/>
    <w:rsid w:val="00D13826"/>
    <w:rsid w:val="00D14CC0"/>
    <w:rsid w:val="00D302D8"/>
    <w:rsid w:val="00D548B1"/>
    <w:rsid w:val="00D65A87"/>
    <w:rsid w:val="00D65FAC"/>
    <w:rsid w:val="00D67140"/>
    <w:rsid w:val="00D726AF"/>
    <w:rsid w:val="00D7527C"/>
    <w:rsid w:val="00D87388"/>
    <w:rsid w:val="00DB5C33"/>
    <w:rsid w:val="00DC2316"/>
    <w:rsid w:val="00DC384E"/>
    <w:rsid w:val="00DF3EB3"/>
    <w:rsid w:val="00E0207F"/>
    <w:rsid w:val="00E14838"/>
    <w:rsid w:val="00E40245"/>
    <w:rsid w:val="00E61C92"/>
    <w:rsid w:val="00E67BD3"/>
    <w:rsid w:val="00E7149C"/>
    <w:rsid w:val="00E8170E"/>
    <w:rsid w:val="00E82D19"/>
    <w:rsid w:val="00E84636"/>
    <w:rsid w:val="00E86407"/>
    <w:rsid w:val="00E92D1E"/>
    <w:rsid w:val="00EA29E7"/>
    <w:rsid w:val="00EE6F0B"/>
    <w:rsid w:val="00EF5B5D"/>
    <w:rsid w:val="00EF6A52"/>
    <w:rsid w:val="00F10E91"/>
    <w:rsid w:val="00F200E6"/>
    <w:rsid w:val="00F451C6"/>
    <w:rsid w:val="00F63CD9"/>
    <w:rsid w:val="00F7537D"/>
    <w:rsid w:val="00F9131C"/>
    <w:rsid w:val="00F929BA"/>
    <w:rsid w:val="00F9793C"/>
    <w:rsid w:val="00FA2729"/>
    <w:rsid w:val="00FA2F4A"/>
    <w:rsid w:val="00FB265C"/>
    <w:rsid w:val="00FC031D"/>
    <w:rsid w:val="00FD6C8F"/>
    <w:rsid w:val="1CCCE2A6"/>
    <w:rsid w:val="4C0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0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0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F8D0-96E6-4548-A424-9E25DD4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15</cp:revision>
  <cp:lastPrinted>2016-04-03T18:57:00Z</cp:lastPrinted>
  <dcterms:created xsi:type="dcterms:W3CDTF">2019-03-24T15:53:00Z</dcterms:created>
  <dcterms:modified xsi:type="dcterms:W3CDTF">2020-03-30T19:38:00Z</dcterms:modified>
</cp:coreProperties>
</file>